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17B7" w:rsidRDefault="003617B7">
      <w:pPr>
        <w:pStyle w:val="ConsPlusNormal"/>
        <w:jc w:val="right"/>
        <w:outlineLvl w:val="0"/>
      </w:pPr>
      <w:r>
        <w:t>Приложение 2</w:t>
      </w:r>
    </w:p>
    <w:p w:rsidR="003617B7" w:rsidRDefault="003617B7">
      <w:pPr>
        <w:pStyle w:val="ConsPlusNormal"/>
        <w:jc w:val="right"/>
      </w:pPr>
      <w:r>
        <w:t>к Порядку</w:t>
      </w:r>
    </w:p>
    <w:p w:rsidR="003617B7" w:rsidRDefault="003617B7">
      <w:pPr>
        <w:pStyle w:val="ConsPlusNormal"/>
        <w:jc w:val="right"/>
      </w:pPr>
      <w:r>
        <w:t>рассмотрения обращений инвесторов, заключения,</w:t>
      </w:r>
    </w:p>
    <w:p w:rsidR="003617B7" w:rsidRDefault="003617B7">
      <w:pPr>
        <w:pStyle w:val="ConsPlusNormal"/>
        <w:jc w:val="right"/>
      </w:pPr>
      <w:r>
        <w:t>изменения и расторжения соглашений о реализации</w:t>
      </w:r>
    </w:p>
    <w:p w:rsidR="003617B7" w:rsidRDefault="003617B7">
      <w:pPr>
        <w:pStyle w:val="ConsPlusNormal"/>
        <w:jc w:val="right"/>
      </w:pPr>
      <w:r>
        <w:t>инвестиционных проектов, мониторинга и сопровождения</w:t>
      </w:r>
    </w:p>
    <w:p w:rsidR="003617B7" w:rsidRDefault="003617B7">
      <w:pPr>
        <w:pStyle w:val="ConsPlusNormal"/>
        <w:jc w:val="right"/>
      </w:pPr>
      <w:r>
        <w:t>инвестиционных проектов на территории Республики Крым</w:t>
      </w:r>
    </w:p>
    <w:p w:rsidR="003617B7" w:rsidRDefault="003617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17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7B7" w:rsidRDefault="003617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7B7" w:rsidRDefault="003617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7B7" w:rsidRDefault="003617B7">
            <w:pPr>
              <w:pStyle w:val="ConsPlusNormal"/>
              <w:jc w:val="center"/>
            </w:pPr>
            <w:r>
              <w:rPr>
                <w:color w:val="392C69"/>
              </w:rPr>
              <w:t>Список изменяющих документов</w:t>
            </w:r>
          </w:p>
          <w:p w:rsidR="003617B7" w:rsidRDefault="003617B7">
            <w:pPr>
              <w:pStyle w:val="ConsPlusNormal"/>
              <w:jc w:val="center"/>
            </w:pPr>
            <w:r>
              <w:rPr>
                <w:color w:val="392C69"/>
              </w:rPr>
              <w:t xml:space="preserve">(в ред. Постановлений Совета министров Республики Крым от 17.09.2020 </w:t>
            </w:r>
            <w:hyperlink r:id="rId4">
              <w:r>
                <w:rPr>
                  <w:color w:val="0000FF"/>
                </w:rPr>
                <w:t>N 585</w:t>
              </w:r>
            </w:hyperlink>
            <w:r>
              <w:rPr>
                <w:color w:val="392C69"/>
              </w:rPr>
              <w:t>,</w:t>
            </w:r>
          </w:p>
          <w:p w:rsidR="003617B7" w:rsidRDefault="003617B7">
            <w:pPr>
              <w:pStyle w:val="ConsPlusNormal"/>
              <w:jc w:val="center"/>
            </w:pPr>
            <w:r>
              <w:rPr>
                <w:color w:val="392C69"/>
              </w:rPr>
              <w:t xml:space="preserve">от 17.02.2021 </w:t>
            </w:r>
            <w:hyperlink r:id="rId5">
              <w:r>
                <w:rPr>
                  <w:color w:val="0000FF"/>
                </w:rPr>
                <w:t>N 86</w:t>
              </w:r>
            </w:hyperlink>
            <w:r>
              <w:rPr>
                <w:color w:val="392C69"/>
              </w:rPr>
              <w:t xml:space="preserve">, от 12.07.2021 </w:t>
            </w:r>
            <w:hyperlink r:id="rId6">
              <w:r>
                <w:rPr>
                  <w:color w:val="0000FF"/>
                </w:rPr>
                <w:t>N 404</w:t>
              </w:r>
            </w:hyperlink>
            <w:r>
              <w:rPr>
                <w:color w:val="392C69"/>
              </w:rPr>
              <w:t xml:space="preserve">, от 26.10.2021 </w:t>
            </w:r>
            <w:hyperlink r:id="rId7">
              <w:r>
                <w:rPr>
                  <w:color w:val="0000FF"/>
                </w:rPr>
                <w:t>N 627</w:t>
              </w:r>
            </w:hyperlink>
            <w:r>
              <w:rPr>
                <w:color w:val="392C69"/>
              </w:rPr>
              <w:t>,</w:t>
            </w:r>
          </w:p>
          <w:p w:rsidR="003617B7" w:rsidRDefault="003617B7">
            <w:pPr>
              <w:pStyle w:val="ConsPlusNormal"/>
              <w:jc w:val="center"/>
            </w:pPr>
            <w:r>
              <w:rPr>
                <w:color w:val="392C69"/>
              </w:rPr>
              <w:t xml:space="preserve">от 08.12.2021 </w:t>
            </w:r>
            <w:hyperlink r:id="rId8">
              <w:r>
                <w:rPr>
                  <w:color w:val="0000FF"/>
                </w:rPr>
                <w:t>N 756</w:t>
              </w:r>
            </w:hyperlink>
            <w:r>
              <w:rPr>
                <w:color w:val="392C69"/>
              </w:rPr>
              <w:t xml:space="preserve">, от 14.06.2022 </w:t>
            </w:r>
            <w:hyperlink r:id="rId9">
              <w:r>
                <w:rPr>
                  <w:color w:val="0000FF"/>
                </w:rPr>
                <w:t>N 443</w:t>
              </w:r>
            </w:hyperlink>
            <w:r>
              <w:rPr>
                <w:color w:val="392C69"/>
              </w:rPr>
              <w:t xml:space="preserve">, от 30.12.2022 </w:t>
            </w:r>
            <w:hyperlink r:id="rId10">
              <w:r>
                <w:rPr>
                  <w:color w:val="0000FF"/>
                </w:rPr>
                <w:t>N 1323</w:t>
              </w:r>
            </w:hyperlink>
            <w:r>
              <w:rPr>
                <w:color w:val="392C69"/>
              </w:rPr>
              <w:t>,</w:t>
            </w:r>
          </w:p>
          <w:p w:rsidR="003617B7" w:rsidRDefault="003617B7">
            <w:pPr>
              <w:pStyle w:val="ConsPlusNormal"/>
              <w:jc w:val="center"/>
            </w:pPr>
            <w:r>
              <w:rPr>
                <w:color w:val="392C69"/>
              </w:rPr>
              <w:t xml:space="preserve">от 23.10.2023 </w:t>
            </w:r>
            <w:hyperlink r:id="rId11">
              <w:r>
                <w:rPr>
                  <w:color w:val="0000FF"/>
                </w:rPr>
                <w:t>N 766</w:t>
              </w:r>
            </w:hyperlink>
            <w:r>
              <w:rPr>
                <w:color w:val="392C69"/>
              </w:rPr>
              <w:t xml:space="preserve">, от 15.07.2024 </w:t>
            </w:r>
            <w:hyperlink r:id="rId12">
              <w:r>
                <w:rPr>
                  <w:color w:val="0000FF"/>
                </w:rPr>
                <w:t>N 383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7B7" w:rsidRDefault="003617B7">
            <w:pPr>
              <w:pStyle w:val="ConsPlusNormal"/>
            </w:pPr>
          </w:p>
        </w:tc>
      </w:tr>
    </w:tbl>
    <w:p w:rsidR="003617B7" w:rsidRDefault="003617B7">
      <w:pPr>
        <w:pStyle w:val="ConsPlusNormal"/>
        <w:jc w:val="both"/>
      </w:pPr>
    </w:p>
    <w:p w:rsidR="003617B7" w:rsidRDefault="003617B7">
      <w:pPr>
        <w:pStyle w:val="ConsPlusNormal"/>
        <w:jc w:val="center"/>
      </w:pPr>
      <w:r>
        <w:t>Типовая форма Соглашения</w:t>
      </w:r>
    </w:p>
    <w:p w:rsidR="003617B7" w:rsidRDefault="003617B7">
      <w:pPr>
        <w:pStyle w:val="ConsPlusNormal"/>
        <w:jc w:val="center"/>
      </w:pPr>
      <w:r>
        <w:t>о реализации инвестиционного проекта</w:t>
      </w:r>
    </w:p>
    <w:p w:rsidR="003617B7" w:rsidRDefault="003617B7">
      <w:pPr>
        <w:pStyle w:val="ConsPlusNormal"/>
        <w:jc w:val="center"/>
      </w:pPr>
      <w:r>
        <w:t>на территории Республики Крым</w:t>
      </w:r>
    </w:p>
    <w:p w:rsidR="003617B7" w:rsidRDefault="003617B7">
      <w:pPr>
        <w:pStyle w:val="ConsPlusNormal"/>
        <w:jc w:val="both"/>
      </w:pPr>
    </w:p>
    <w:p w:rsidR="003617B7" w:rsidRDefault="003617B7">
      <w:pPr>
        <w:pStyle w:val="ConsPlusNonformat"/>
        <w:jc w:val="both"/>
      </w:pPr>
      <w:r>
        <w:t>г. Симферополь                                  "___" __________ 20___ года</w:t>
      </w:r>
    </w:p>
    <w:p w:rsidR="003617B7" w:rsidRDefault="003617B7">
      <w:pPr>
        <w:pStyle w:val="ConsPlusNonformat"/>
        <w:jc w:val="both"/>
      </w:pPr>
    </w:p>
    <w:p w:rsidR="003617B7" w:rsidRDefault="003617B7">
      <w:pPr>
        <w:pStyle w:val="ConsPlusNonformat"/>
        <w:jc w:val="both"/>
      </w:pPr>
      <w:r>
        <w:t xml:space="preserve">    Совет   министров   </w:t>
      </w:r>
      <w:proofErr w:type="gramStart"/>
      <w:r>
        <w:t>Республики  Крым</w:t>
      </w:r>
      <w:proofErr w:type="gramEnd"/>
      <w:r>
        <w:t>,  именуемый  в  дальнейшем  "Совет</w:t>
      </w:r>
    </w:p>
    <w:p w:rsidR="003617B7" w:rsidRDefault="003617B7">
      <w:pPr>
        <w:pStyle w:val="ConsPlusNonformat"/>
        <w:jc w:val="both"/>
      </w:pPr>
      <w:r>
        <w:t>министров    РК</w:t>
      </w:r>
      <w:proofErr w:type="gramStart"/>
      <w:r>
        <w:t xml:space="preserve">",   </w:t>
      </w:r>
      <w:proofErr w:type="gramEnd"/>
      <w:r>
        <w:t xml:space="preserve"> в    лице   _________________________________________,</w:t>
      </w:r>
    </w:p>
    <w:p w:rsidR="003617B7" w:rsidRDefault="003617B7">
      <w:pPr>
        <w:pStyle w:val="ConsPlusNonformat"/>
        <w:jc w:val="both"/>
      </w:pPr>
      <w:proofErr w:type="gramStart"/>
      <w:r>
        <w:t>действующего  на</w:t>
      </w:r>
      <w:proofErr w:type="gramEnd"/>
      <w:r>
        <w:t xml:space="preserve">  основании  ____________________________,  орган  местного</w:t>
      </w:r>
    </w:p>
    <w:p w:rsidR="003617B7" w:rsidRDefault="003617B7">
      <w:pPr>
        <w:pStyle w:val="ConsPlusNonformat"/>
        <w:jc w:val="both"/>
      </w:pPr>
      <w:r>
        <w:t xml:space="preserve">самоуправления   муниципального   </w:t>
      </w:r>
      <w:proofErr w:type="gramStart"/>
      <w:r>
        <w:t>образования  в</w:t>
      </w:r>
      <w:proofErr w:type="gramEnd"/>
      <w:r>
        <w:t xml:space="preserve">  Республике  Крым, в  лице</w:t>
      </w:r>
    </w:p>
    <w:p w:rsidR="003617B7" w:rsidRDefault="003617B7">
      <w:pPr>
        <w:pStyle w:val="ConsPlusNonformat"/>
        <w:jc w:val="both"/>
      </w:pPr>
      <w:r>
        <w:t>________________________________________________, действующего на основании</w:t>
      </w:r>
    </w:p>
    <w:p w:rsidR="003617B7" w:rsidRDefault="003617B7">
      <w:pPr>
        <w:pStyle w:val="ConsPlusNonformat"/>
        <w:jc w:val="both"/>
      </w:pPr>
      <w:r>
        <w:t>_______________________________________________________, с одной стороны, и</w:t>
      </w:r>
    </w:p>
    <w:p w:rsidR="003617B7" w:rsidRDefault="003617B7">
      <w:pPr>
        <w:pStyle w:val="ConsPlusNonformat"/>
        <w:jc w:val="both"/>
      </w:pPr>
      <w:r>
        <w:t>________________________________, именуемое в дальнейшем "Инвестор", в лице</w:t>
      </w:r>
    </w:p>
    <w:p w:rsidR="003617B7" w:rsidRDefault="003617B7">
      <w:pPr>
        <w:pStyle w:val="ConsPlusNonformat"/>
        <w:jc w:val="both"/>
      </w:pPr>
      <w:r>
        <w:t>________________________________________________, действующего на основании</w:t>
      </w:r>
    </w:p>
    <w:p w:rsidR="003617B7" w:rsidRDefault="003617B7">
      <w:pPr>
        <w:pStyle w:val="ConsPlusNonformat"/>
        <w:jc w:val="both"/>
      </w:pPr>
      <w:r>
        <w:t>____________________________________________, с другой стороны, именуемые в</w:t>
      </w:r>
    </w:p>
    <w:p w:rsidR="003617B7" w:rsidRDefault="003617B7">
      <w:pPr>
        <w:pStyle w:val="ConsPlusNonformat"/>
        <w:jc w:val="both"/>
      </w:pPr>
      <w:r>
        <w:t>дальнейшем   "Стороны</w:t>
      </w:r>
      <w:proofErr w:type="gramStart"/>
      <w:r>
        <w:t xml:space="preserve">",   </w:t>
      </w:r>
      <w:proofErr w:type="gramEnd"/>
      <w:r>
        <w:t>заключили   настоящее   соглашение  о  реализации</w:t>
      </w:r>
    </w:p>
    <w:p w:rsidR="003617B7" w:rsidRDefault="003617B7">
      <w:pPr>
        <w:pStyle w:val="ConsPlusNonformat"/>
        <w:jc w:val="both"/>
      </w:pPr>
      <w:proofErr w:type="gramStart"/>
      <w:r>
        <w:t>инвестиционного  проекта</w:t>
      </w:r>
      <w:proofErr w:type="gramEnd"/>
      <w:r>
        <w:t xml:space="preserve"> на территории Республики Крым (далее - Соглашение)</w:t>
      </w:r>
    </w:p>
    <w:p w:rsidR="003617B7" w:rsidRDefault="003617B7">
      <w:pPr>
        <w:pStyle w:val="ConsPlusNonformat"/>
        <w:jc w:val="both"/>
      </w:pPr>
      <w:r>
        <w:t>о нижеследующем:</w:t>
      </w:r>
    </w:p>
    <w:p w:rsidR="003617B7" w:rsidRDefault="003617B7">
      <w:pPr>
        <w:pStyle w:val="ConsPlusNonformat"/>
        <w:jc w:val="both"/>
      </w:pPr>
    </w:p>
    <w:p w:rsidR="003617B7" w:rsidRDefault="003617B7">
      <w:pPr>
        <w:pStyle w:val="ConsPlusNonformat"/>
        <w:jc w:val="both"/>
      </w:pPr>
      <w:r>
        <w:t xml:space="preserve">                           1. Предмет Соглашения</w:t>
      </w:r>
    </w:p>
    <w:p w:rsidR="003617B7" w:rsidRDefault="003617B7">
      <w:pPr>
        <w:pStyle w:val="ConsPlusNonformat"/>
        <w:jc w:val="both"/>
      </w:pPr>
    </w:p>
    <w:p w:rsidR="003617B7" w:rsidRDefault="003617B7">
      <w:pPr>
        <w:pStyle w:val="ConsPlusNonformat"/>
        <w:jc w:val="both"/>
      </w:pPr>
      <w:r>
        <w:t xml:space="preserve">    1.1.    Предметом    настоящего    Соглашения    является    реализация</w:t>
      </w:r>
    </w:p>
    <w:p w:rsidR="003617B7" w:rsidRDefault="003617B7">
      <w:pPr>
        <w:pStyle w:val="ConsPlusNonformat"/>
        <w:jc w:val="both"/>
      </w:pPr>
      <w:proofErr w:type="gramStart"/>
      <w:r>
        <w:t>инвестиционного  проекта</w:t>
      </w:r>
      <w:proofErr w:type="gramEnd"/>
      <w:r>
        <w:t xml:space="preserve">  ____________________________________ на земельном</w:t>
      </w:r>
    </w:p>
    <w:p w:rsidR="003617B7" w:rsidRDefault="003617B7">
      <w:pPr>
        <w:pStyle w:val="ConsPlusNonformat"/>
        <w:jc w:val="both"/>
      </w:pPr>
      <w:r>
        <w:t>участке площадью _______ га (кадастровый номер при наличии), расположенного</w:t>
      </w:r>
    </w:p>
    <w:p w:rsidR="003617B7" w:rsidRDefault="003617B7">
      <w:pPr>
        <w:pStyle w:val="ConsPlusNonformat"/>
        <w:jc w:val="both"/>
      </w:pPr>
      <w:r>
        <w:t xml:space="preserve">по   </w:t>
      </w:r>
      <w:proofErr w:type="gramStart"/>
      <w:r>
        <w:t xml:space="preserve">адресу:   </w:t>
      </w:r>
      <w:proofErr w:type="gramEnd"/>
      <w:r>
        <w:t>________________________________________________,   и  (или)</w:t>
      </w:r>
    </w:p>
    <w:p w:rsidR="003617B7" w:rsidRDefault="003617B7">
      <w:pPr>
        <w:pStyle w:val="ConsPlusNonformat"/>
        <w:jc w:val="both"/>
      </w:pPr>
      <w:proofErr w:type="gramStart"/>
      <w:r>
        <w:t>объекты  имущества</w:t>
      </w:r>
      <w:proofErr w:type="gramEnd"/>
      <w:r>
        <w:t xml:space="preserve">  собственности  Республики  Крым  (кадастровый номер при</w:t>
      </w:r>
    </w:p>
    <w:p w:rsidR="003617B7" w:rsidRDefault="003617B7">
      <w:pPr>
        <w:pStyle w:val="ConsPlusNonformat"/>
        <w:jc w:val="both"/>
      </w:pPr>
      <w:r>
        <w:t>наличии), расположенного по адресу: ______________________________________.</w:t>
      </w:r>
    </w:p>
    <w:p w:rsidR="003617B7" w:rsidRDefault="003617B7">
      <w:pPr>
        <w:pStyle w:val="ConsPlusNonformat"/>
        <w:jc w:val="both"/>
      </w:pPr>
    </w:p>
    <w:p w:rsidR="003617B7" w:rsidRDefault="003617B7">
      <w:pPr>
        <w:pStyle w:val="ConsPlusNonformat"/>
        <w:jc w:val="both"/>
      </w:pPr>
      <w:bookmarkStart w:id="0" w:name="P40"/>
      <w:bookmarkEnd w:id="0"/>
      <w:r>
        <w:t xml:space="preserve">              2. Основные показатели инвестиционного проекта</w:t>
      </w:r>
    </w:p>
    <w:p w:rsidR="003617B7" w:rsidRDefault="003617B7">
      <w:pPr>
        <w:pStyle w:val="ConsPlusNonformat"/>
        <w:jc w:val="both"/>
      </w:pPr>
    </w:p>
    <w:p w:rsidR="003617B7" w:rsidRDefault="003617B7">
      <w:pPr>
        <w:pStyle w:val="ConsPlusNonformat"/>
        <w:jc w:val="both"/>
      </w:pPr>
      <w:bookmarkStart w:id="1" w:name="P42"/>
      <w:bookmarkEnd w:id="1"/>
      <w:r>
        <w:t xml:space="preserve">    2.1.  Инвестиционным   проектом   </w:t>
      </w:r>
      <w:proofErr w:type="gramStart"/>
      <w:r>
        <w:t>предусматривается  объем</w:t>
      </w:r>
      <w:proofErr w:type="gramEnd"/>
      <w:r>
        <w:t xml:space="preserve">  капитальных</w:t>
      </w:r>
    </w:p>
    <w:p w:rsidR="003617B7" w:rsidRDefault="003617B7">
      <w:pPr>
        <w:pStyle w:val="ConsPlusNonformat"/>
        <w:jc w:val="both"/>
      </w:pPr>
      <w:r>
        <w:t xml:space="preserve">вложений _______тыс. рублей согласно </w:t>
      </w:r>
      <w:hyperlink w:anchor="P272">
        <w:r>
          <w:rPr>
            <w:color w:val="0000FF"/>
          </w:rPr>
          <w:t>приложению 1</w:t>
        </w:r>
      </w:hyperlink>
      <w:r>
        <w:t xml:space="preserve">  к настоящему Соглашению.</w:t>
      </w:r>
    </w:p>
    <w:p w:rsidR="003617B7" w:rsidRDefault="003617B7">
      <w:pPr>
        <w:pStyle w:val="ConsPlusNonformat"/>
        <w:jc w:val="both"/>
      </w:pPr>
      <w:r>
        <w:t xml:space="preserve">    2.2. </w:t>
      </w:r>
      <w:hyperlink w:anchor="P387">
        <w:r>
          <w:rPr>
            <w:color w:val="0000FF"/>
          </w:rPr>
          <w:t>Объем</w:t>
        </w:r>
      </w:hyperlink>
      <w:r>
        <w:t xml:space="preserve"> налоговых поступлений в течение ___ лет </w:t>
      </w:r>
      <w:proofErr w:type="gramStart"/>
      <w:r>
        <w:t>составит :</w:t>
      </w:r>
      <w:proofErr w:type="gramEnd"/>
      <w:r>
        <w:t>_____ тыс.</w:t>
      </w:r>
    </w:p>
    <w:p w:rsidR="003617B7" w:rsidRDefault="003617B7">
      <w:pPr>
        <w:pStyle w:val="ConsPlusNonformat"/>
        <w:jc w:val="both"/>
      </w:pPr>
      <w:r>
        <w:t>рублей (приложение 2 к настоящему Соглашению).</w:t>
      </w:r>
    </w:p>
    <w:p w:rsidR="003617B7" w:rsidRDefault="003617B7">
      <w:pPr>
        <w:pStyle w:val="ConsPlusNonformat"/>
        <w:jc w:val="both"/>
      </w:pPr>
      <w:r>
        <w:t xml:space="preserve">    2.3. Срок окупаемости инвестиционного проекта: _____ лет.</w:t>
      </w:r>
    </w:p>
    <w:p w:rsidR="003617B7" w:rsidRDefault="003617B7">
      <w:pPr>
        <w:pStyle w:val="ConsPlusNonformat"/>
        <w:jc w:val="both"/>
      </w:pPr>
      <w:r>
        <w:t xml:space="preserve">    2.4. Срок реализации инвестиционного проекта: _____ лет.</w:t>
      </w:r>
    </w:p>
    <w:p w:rsidR="003617B7" w:rsidRDefault="003617B7">
      <w:pPr>
        <w:pStyle w:val="ConsPlusNonformat"/>
        <w:jc w:val="both"/>
      </w:pPr>
      <w:r>
        <w:t xml:space="preserve">    2.5. </w:t>
      </w:r>
      <w:proofErr w:type="gramStart"/>
      <w:r>
        <w:t>Количество  создаваемых</w:t>
      </w:r>
      <w:proofErr w:type="gramEnd"/>
      <w:r>
        <w:t xml:space="preserve">  рабочих  мест:  ________  (</w:t>
      </w:r>
      <w:hyperlink w:anchor="P440">
        <w:r>
          <w:rPr>
            <w:color w:val="0000FF"/>
          </w:rPr>
          <w:t>приложение 3</w:t>
        </w:r>
      </w:hyperlink>
      <w:r>
        <w:t xml:space="preserve"> к</w:t>
      </w:r>
    </w:p>
    <w:p w:rsidR="003617B7" w:rsidRDefault="003617B7">
      <w:pPr>
        <w:pStyle w:val="ConsPlusNonformat"/>
        <w:jc w:val="both"/>
      </w:pPr>
      <w:r>
        <w:t>настоящему Соглашению).</w:t>
      </w:r>
    </w:p>
    <w:p w:rsidR="003617B7" w:rsidRDefault="003617B7">
      <w:pPr>
        <w:pStyle w:val="ConsPlusNonformat"/>
        <w:jc w:val="both"/>
      </w:pPr>
    </w:p>
    <w:p w:rsidR="003617B7" w:rsidRDefault="003617B7">
      <w:pPr>
        <w:pStyle w:val="ConsPlusNonformat"/>
        <w:jc w:val="both"/>
      </w:pPr>
      <w:bookmarkStart w:id="2" w:name="P51"/>
      <w:bookmarkEnd w:id="2"/>
      <w:r>
        <w:t xml:space="preserve">         3. Выполнение обязательств Инвестора в рамках Соглашения</w:t>
      </w:r>
    </w:p>
    <w:p w:rsidR="003617B7" w:rsidRDefault="003617B7">
      <w:pPr>
        <w:pStyle w:val="ConsPlusNonformat"/>
        <w:jc w:val="both"/>
      </w:pPr>
    </w:p>
    <w:p w:rsidR="003617B7" w:rsidRDefault="003617B7">
      <w:pPr>
        <w:pStyle w:val="ConsPlusNonformat"/>
        <w:jc w:val="both"/>
      </w:pPr>
      <w:r>
        <w:t xml:space="preserve">    3.1.  Обязательства Инвестора в рамках Соглашения составляют</w:t>
      </w:r>
    </w:p>
    <w:p w:rsidR="003617B7" w:rsidRDefault="003617B7">
      <w:pPr>
        <w:pStyle w:val="ConsPlusNonformat"/>
        <w:jc w:val="both"/>
      </w:pPr>
      <w:r>
        <w:t>__________________________________________________________________________.</w:t>
      </w:r>
    </w:p>
    <w:p w:rsidR="003617B7" w:rsidRDefault="003617B7">
      <w:pPr>
        <w:pStyle w:val="ConsPlusNonformat"/>
        <w:jc w:val="both"/>
      </w:pPr>
      <w:r>
        <w:t xml:space="preserve">  (указывается в процентном соотношении от объема инвестиций и в денежном</w:t>
      </w:r>
    </w:p>
    <w:p w:rsidR="003617B7" w:rsidRDefault="003617B7">
      <w:pPr>
        <w:pStyle w:val="ConsPlusNonformat"/>
        <w:jc w:val="both"/>
      </w:pPr>
      <w:r>
        <w:t xml:space="preserve">                    эквиваленте от объема инвестиций).</w:t>
      </w:r>
    </w:p>
    <w:p w:rsidR="003617B7" w:rsidRDefault="003617B7">
      <w:pPr>
        <w:pStyle w:val="ConsPlusNonformat"/>
        <w:jc w:val="both"/>
      </w:pPr>
      <w:r>
        <w:t xml:space="preserve">    </w:t>
      </w:r>
      <w:proofErr w:type="gramStart"/>
      <w:r>
        <w:t>Размер  обязательств</w:t>
      </w:r>
      <w:proofErr w:type="gramEnd"/>
      <w:r>
        <w:t xml:space="preserve">  уточняется  по  итогам реализации инвестиционного</w:t>
      </w:r>
    </w:p>
    <w:p w:rsidR="003617B7" w:rsidRDefault="003617B7">
      <w:pPr>
        <w:pStyle w:val="ConsPlusNonformat"/>
        <w:jc w:val="both"/>
      </w:pPr>
      <w:r>
        <w:t>проекта.</w:t>
      </w:r>
    </w:p>
    <w:p w:rsidR="003617B7" w:rsidRDefault="003617B7">
      <w:pPr>
        <w:pStyle w:val="ConsPlusNonformat"/>
        <w:jc w:val="both"/>
      </w:pPr>
      <w:r>
        <w:lastRenderedPageBreak/>
        <w:t xml:space="preserve">    3.2.  Обязательства      Инвестора      принимаются      в         виде</w:t>
      </w:r>
    </w:p>
    <w:p w:rsidR="003617B7" w:rsidRDefault="003617B7">
      <w:pPr>
        <w:pStyle w:val="ConsPlusNonformat"/>
        <w:jc w:val="both"/>
      </w:pPr>
      <w:r>
        <w:t>___________________________________________________________________________</w:t>
      </w:r>
    </w:p>
    <w:p w:rsidR="003617B7" w:rsidRDefault="003617B7">
      <w:pPr>
        <w:pStyle w:val="ConsPlusNonformat"/>
        <w:jc w:val="both"/>
      </w:pPr>
      <w:r>
        <w:t xml:space="preserve">       (выполнения работ, оказания услуг, передачи прав на имущество</w:t>
      </w:r>
    </w:p>
    <w:p w:rsidR="003617B7" w:rsidRDefault="003617B7">
      <w:pPr>
        <w:pStyle w:val="ConsPlusNonformat"/>
        <w:jc w:val="both"/>
      </w:pPr>
      <w:r>
        <w:t>__________________________________________________________________________.</w:t>
      </w:r>
    </w:p>
    <w:p w:rsidR="003617B7" w:rsidRDefault="003617B7">
      <w:pPr>
        <w:pStyle w:val="ConsPlusNonformat"/>
        <w:jc w:val="both"/>
      </w:pPr>
      <w:r>
        <w:t xml:space="preserve">       (путем приема в муниципальную/собственность Республики Крым)</w:t>
      </w:r>
    </w:p>
    <w:p w:rsidR="003617B7" w:rsidRDefault="003617B7">
      <w:pPr>
        <w:pStyle w:val="ConsPlusNonformat"/>
        <w:jc w:val="both"/>
      </w:pPr>
      <w:r>
        <w:t xml:space="preserve">    3.3.  </w:t>
      </w:r>
      <w:proofErr w:type="gramStart"/>
      <w:r>
        <w:t xml:space="preserve">Определить,   </w:t>
      </w:r>
      <w:proofErr w:type="gramEnd"/>
      <w:r>
        <w:t xml:space="preserve"> что    прием    обязательств    осуществляется   в</w:t>
      </w:r>
    </w:p>
    <w:p w:rsidR="003617B7" w:rsidRDefault="003617B7">
      <w:pPr>
        <w:pStyle w:val="ConsPlusNonformat"/>
        <w:jc w:val="both"/>
      </w:pPr>
      <w:r>
        <w:t xml:space="preserve">соответствии   </w:t>
      </w:r>
      <w:proofErr w:type="gramStart"/>
      <w:r>
        <w:t>с  Порядком</w:t>
      </w:r>
      <w:proofErr w:type="gramEnd"/>
      <w:r>
        <w:t xml:space="preserve">   принятия   обязательств   Инвестора  в  рамках</w:t>
      </w:r>
    </w:p>
    <w:p w:rsidR="003617B7" w:rsidRDefault="003617B7">
      <w:pPr>
        <w:pStyle w:val="ConsPlusNonformat"/>
        <w:jc w:val="both"/>
      </w:pPr>
      <w:r>
        <w:t xml:space="preserve">соглашений   о    реализации    инвестиционных    </w:t>
      </w:r>
      <w:proofErr w:type="gramStart"/>
      <w:r>
        <w:t xml:space="preserve">проектов,   </w:t>
      </w:r>
      <w:proofErr w:type="gramEnd"/>
      <w:r>
        <w:t xml:space="preserve"> утвержденным</w:t>
      </w:r>
    </w:p>
    <w:p w:rsidR="003617B7" w:rsidRDefault="003617B7">
      <w:pPr>
        <w:pStyle w:val="ConsPlusNonformat"/>
        <w:jc w:val="both"/>
      </w:pPr>
      <w:r>
        <w:t>____________________________________ от "___" ________ _______ г. N ______.</w:t>
      </w:r>
    </w:p>
    <w:p w:rsidR="003617B7" w:rsidRDefault="003617B7">
      <w:pPr>
        <w:pStyle w:val="ConsPlusNonformat"/>
        <w:jc w:val="both"/>
      </w:pPr>
      <w:r>
        <w:t xml:space="preserve">        (указывается правовой акт соответствующего органа местного</w:t>
      </w:r>
    </w:p>
    <w:p w:rsidR="003617B7" w:rsidRDefault="003617B7">
      <w:pPr>
        <w:pStyle w:val="ConsPlusNonformat"/>
        <w:jc w:val="both"/>
      </w:pPr>
      <w:r>
        <w:t xml:space="preserve">       самоуправления/правовой акт Совета министров Республики Крым)</w:t>
      </w:r>
    </w:p>
    <w:p w:rsidR="003617B7" w:rsidRDefault="003617B7">
      <w:pPr>
        <w:pStyle w:val="ConsPlusNonformat"/>
        <w:jc w:val="both"/>
      </w:pPr>
      <w:r>
        <w:t xml:space="preserve">    3.4.  Получателем   результатов   исполнения   обязательств    является</w:t>
      </w:r>
    </w:p>
    <w:p w:rsidR="003617B7" w:rsidRDefault="003617B7">
      <w:pPr>
        <w:pStyle w:val="ConsPlusNonformat"/>
        <w:jc w:val="both"/>
      </w:pPr>
      <w:r>
        <w:t>__________________________________________________________________________.</w:t>
      </w:r>
    </w:p>
    <w:p w:rsidR="003617B7" w:rsidRDefault="003617B7">
      <w:pPr>
        <w:pStyle w:val="ConsPlusNonformat"/>
        <w:jc w:val="both"/>
      </w:pPr>
      <w:r>
        <w:t xml:space="preserve">           (указывается орган власти, орган местного самоуправления)</w:t>
      </w:r>
    </w:p>
    <w:p w:rsidR="003617B7" w:rsidRDefault="003617B7">
      <w:pPr>
        <w:pStyle w:val="ConsPlusNormal"/>
        <w:jc w:val="both"/>
      </w:pPr>
    </w:p>
    <w:p w:rsidR="003617B7" w:rsidRDefault="003617B7">
      <w:pPr>
        <w:pStyle w:val="ConsPlusNormal"/>
        <w:jc w:val="center"/>
        <w:outlineLvl w:val="1"/>
      </w:pPr>
      <w:r>
        <w:t>4. Меры государственной поддержки Республики Крым</w:t>
      </w:r>
    </w:p>
    <w:p w:rsidR="003617B7" w:rsidRDefault="003617B7">
      <w:pPr>
        <w:pStyle w:val="ConsPlusNormal"/>
        <w:jc w:val="both"/>
      </w:pPr>
    </w:p>
    <w:p w:rsidR="003617B7" w:rsidRDefault="003617B7">
      <w:pPr>
        <w:pStyle w:val="ConsPlusNormal"/>
        <w:ind w:firstLine="540"/>
        <w:jc w:val="both"/>
      </w:pPr>
      <w:r>
        <w:t xml:space="preserve">4.1. Предоставление Инвестору в аренду сроком на _____ лет объекта имущества, указанного в </w:t>
      </w:r>
      <w:hyperlink w:anchor="P523">
        <w:r>
          <w:rPr>
            <w:color w:val="0000FF"/>
          </w:rPr>
          <w:t>перечне</w:t>
        </w:r>
      </w:hyperlink>
      <w:r>
        <w:t xml:space="preserve"> объектов имущества, передаваемого для реализации инвестиционного проекта на территории Республики Крым (приложение 4 к настоящему Соглашению), необходимого для реализации инвестиционного проекта, в соответствии с действующим законодательством Российской Федерации и Республики Крым.</w:t>
      </w:r>
    </w:p>
    <w:p w:rsidR="003617B7" w:rsidRDefault="003617B7">
      <w:pPr>
        <w:pStyle w:val="ConsPlusNormal"/>
        <w:spacing w:before="220"/>
        <w:ind w:firstLine="540"/>
        <w:jc w:val="both"/>
      </w:pPr>
      <w:r>
        <w:t xml:space="preserve">4.2. Предоставление Инвестору в аренду земельного участка ориентировочной площадью _____ га на срок, установленный Земельным </w:t>
      </w:r>
      <w:hyperlink r:id="rId13">
        <w:r>
          <w:rPr>
            <w:color w:val="0000FF"/>
          </w:rPr>
          <w:t>кодексом</w:t>
        </w:r>
      </w:hyperlink>
      <w:r>
        <w:t xml:space="preserve"> Российской Федерации, </w:t>
      </w:r>
      <w:hyperlink w:anchor="P564">
        <w:r>
          <w:rPr>
            <w:color w:val="0000FF"/>
          </w:rPr>
          <w:t>схема</w:t>
        </w:r>
      </w:hyperlink>
      <w:r>
        <w:t xml:space="preserve"> расположения которого указана в приложении 5 к настоящему Соглашению, необходимого для реализации инвестиционного проекта, в соответствии с действующим законодательством Российской Федерации и Республики Крым.</w:t>
      </w:r>
    </w:p>
    <w:p w:rsidR="003617B7" w:rsidRDefault="003617B7">
      <w:pPr>
        <w:pStyle w:val="ConsPlusNormal"/>
        <w:spacing w:before="220"/>
        <w:ind w:firstLine="540"/>
        <w:jc w:val="both"/>
      </w:pPr>
      <w:r>
        <w:t xml:space="preserve">4.3. Обеспечение сопровождения инвестиционного проекта согласно календарному </w:t>
      </w:r>
      <w:hyperlink w:anchor="P272">
        <w:r>
          <w:rPr>
            <w:color w:val="0000FF"/>
          </w:rPr>
          <w:t>плану</w:t>
        </w:r>
      </w:hyperlink>
      <w:r>
        <w:t xml:space="preserve"> реализации инвестиционного проекта на территории Республики Крым (приложение 1 к настоящему Соглашению) посредством закрепления за проектом ответственных сотрудников Акционерного общества "Корпорация развития Республики Крым" (далее - специализированная организация).</w:t>
      </w:r>
    </w:p>
    <w:p w:rsidR="003617B7" w:rsidRDefault="003617B7">
      <w:pPr>
        <w:pStyle w:val="ConsPlusNormal"/>
        <w:spacing w:before="220"/>
        <w:ind w:firstLine="540"/>
        <w:jc w:val="both"/>
      </w:pPr>
      <w:r>
        <w:t>4.4. Оказание консультационно-информационной поддержки на этапе реализации инвестиционного проекта.</w:t>
      </w:r>
    </w:p>
    <w:p w:rsidR="003617B7" w:rsidRDefault="003617B7">
      <w:pPr>
        <w:pStyle w:val="ConsPlusNormal"/>
        <w:spacing w:before="220"/>
        <w:ind w:firstLine="540"/>
        <w:jc w:val="both"/>
      </w:pPr>
      <w:r>
        <w:t>4.5. Информирование Инвестора о мерах государственной поддержки (налоговых льготах и преференциях, субсидиях, дотациях и других), предусмотренных действующим законодательством Российской Федерации и Республики Крым.</w:t>
      </w:r>
    </w:p>
    <w:p w:rsidR="003617B7" w:rsidRDefault="003617B7">
      <w:pPr>
        <w:pStyle w:val="ConsPlusNormal"/>
        <w:jc w:val="both"/>
      </w:pPr>
    </w:p>
    <w:p w:rsidR="003617B7" w:rsidRDefault="003617B7">
      <w:pPr>
        <w:pStyle w:val="ConsPlusNormal"/>
        <w:jc w:val="center"/>
        <w:outlineLvl w:val="1"/>
      </w:pPr>
      <w:r>
        <w:t>5. Существенные условия участия Республики Крым</w:t>
      </w:r>
    </w:p>
    <w:p w:rsidR="003617B7" w:rsidRDefault="003617B7">
      <w:pPr>
        <w:pStyle w:val="ConsPlusNormal"/>
        <w:jc w:val="both"/>
      </w:pPr>
    </w:p>
    <w:p w:rsidR="003617B7" w:rsidRDefault="003617B7">
      <w:pPr>
        <w:pStyle w:val="ConsPlusNormal"/>
        <w:ind w:firstLine="540"/>
        <w:jc w:val="both"/>
      </w:pPr>
      <w:r>
        <w:t>5.1. Инвестиционный проект должен реализовываться с соблюдением действующего законодательства Российской Федерации и Республики Крым, в том числе с учетом особенностей, установленных законодательством Республики Крым в сфере имущественных и земельных отношений, природо- и недропользования, археологии и охраны культурного наследия, экологии и градостроительства.</w:t>
      </w:r>
    </w:p>
    <w:p w:rsidR="003617B7" w:rsidRDefault="003617B7">
      <w:pPr>
        <w:pStyle w:val="ConsPlusNormal"/>
        <w:spacing w:before="220"/>
        <w:ind w:firstLine="540"/>
        <w:jc w:val="both"/>
      </w:pPr>
      <w:r>
        <w:t>5.2. Реконструкция и капитальный ремонт недвижимого имущества, находящегося в собственности Республики Крым, должны производиться по предварительному согласованию с уполномоченными Советом министров Республики Крым исполнительными органами Республики Крым в сфере земельных и имущественных отношений, а также в сфере строительства и архитектуры.</w:t>
      </w:r>
    </w:p>
    <w:p w:rsidR="003617B7" w:rsidRDefault="003617B7">
      <w:pPr>
        <w:pStyle w:val="ConsPlusNormal"/>
        <w:spacing w:before="220"/>
        <w:ind w:firstLine="540"/>
        <w:jc w:val="both"/>
      </w:pPr>
      <w:r>
        <w:t xml:space="preserve">5.3. В случае если Инвестор допустит ухудшение или уничтожение объекта имущества, на базе </w:t>
      </w:r>
      <w:r>
        <w:lastRenderedPageBreak/>
        <w:t>которого реализуется инвестиционный проект, Инвестор возмещает убытки Республике Крым, которые равны стоимости ухудшения имущества, определенной на основании экспертной оценки, а также расходы на приведение объекта в первоначальное состояние.</w:t>
      </w:r>
    </w:p>
    <w:p w:rsidR="003617B7" w:rsidRDefault="003617B7">
      <w:pPr>
        <w:pStyle w:val="ConsPlusNormal"/>
        <w:spacing w:before="220"/>
        <w:ind w:firstLine="540"/>
        <w:jc w:val="both"/>
      </w:pPr>
      <w:r>
        <w:t>5.4. Права на земельный участок и объект имущества, передаваемые Инвестору для реализации инвестиционного проекта, подлежат оформлению в соответствии с действующим законодательством Российской Федерации.</w:t>
      </w:r>
    </w:p>
    <w:p w:rsidR="003617B7" w:rsidRDefault="003617B7">
      <w:pPr>
        <w:pStyle w:val="ConsPlusNormal"/>
        <w:spacing w:before="220"/>
        <w:ind w:firstLine="540"/>
        <w:jc w:val="both"/>
      </w:pPr>
      <w:r>
        <w:t>Инвестор понимает, осознает и соглашается, что право собственности, право долевой собственности, доля в праве общей долевой собственности, право собственности на конкретные части объекта имущества у него не возникает, им не приобретается право собственности после реконструкции (в том числе на объекты, созданные в процессе реконструкции) объектов, указанных в пункте _____ настоящего Соглашения.</w:t>
      </w:r>
    </w:p>
    <w:p w:rsidR="003617B7" w:rsidRDefault="003617B7">
      <w:pPr>
        <w:pStyle w:val="ConsPlusNormal"/>
        <w:spacing w:before="220"/>
        <w:ind w:firstLine="540"/>
        <w:jc w:val="both"/>
      </w:pPr>
      <w:r>
        <w:t>Право собственности РК на объекты имущества после реконструкции в 100% размере сохраняется за Республикой Крым, право собственности на объекты имущества, созданные в процессе реконструкции объектов, указанных в пункте _____ настоящего Соглашения, в 100% размере подлежит государственной регистрации за Республикой Крым.</w:t>
      </w:r>
    </w:p>
    <w:p w:rsidR="003617B7" w:rsidRDefault="003617B7">
      <w:pPr>
        <w:pStyle w:val="ConsPlusNormal"/>
        <w:spacing w:before="220"/>
        <w:ind w:firstLine="540"/>
        <w:jc w:val="both"/>
      </w:pPr>
      <w:r>
        <w:t>Право собственности на вновь созданные объекты имущества в процессе реализации инвестиционного проекта подлежит регистрации в соответствии с действующим законодательством.</w:t>
      </w:r>
    </w:p>
    <w:p w:rsidR="003617B7" w:rsidRDefault="003617B7">
      <w:pPr>
        <w:pStyle w:val="ConsPlusNormal"/>
        <w:spacing w:before="220"/>
        <w:ind w:firstLine="540"/>
        <w:jc w:val="both"/>
      </w:pPr>
      <w:r>
        <w:t>5.5. Кадастровые работы в отношении испрашиваемого земельного участка проводятся Инвестором за счет собственных средств без последующего возмещения стоимости таких работ Республикой Крым (в случае если указанные работы не были произведены до заключения указанного инвестиционного соглашения).</w:t>
      </w:r>
    </w:p>
    <w:p w:rsidR="003617B7" w:rsidRDefault="003617B7">
      <w:pPr>
        <w:pStyle w:val="ConsPlusNormal"/>
        <w:spacing w:before="220"/>
        <w:ind w:firstLine="540"/>
        <w:jc w:val="both"/>
      </w:pPr>
      <w:r>
        <w:t>5.6. Инвестор обязан выполнить подключение объекта к сетям инженерного обеспечения в рамках реализации инвестиционного проекта в соответствии с техническими условиями, выданными ресурсоснабжающими организациями Республики Крым.</w:t>
      </w:r>
    </w:p>
    <w:p w:rsidR="003617B7" w:rsidRDefault="003617B7">
      <w:pPr>
        <w:pStyle w:val="ConsPlusNormal"/>
        <w:spacing w:before="220"/>
        <w:ind w:firstLine="540"/>
        <w:jc w:val="both"/>
      </w:pPr>
      <w:r>
        <w:t>Риски, связанные с невозможностью подключения к сетям инженерного обеспечения, необходимостью строительства дополнительных или модернизации существующих сетей, Инвестор принимает на себя.</w:t>
      </w:r>
    </w:p>
    <w:p w:rsidR="003617B7" w:rsidRDefault="003617B7">
      <w:pPr>
        <w:pStyle w:val="ConsPlusNormal"/>
        <w:spacing w:before="220"/>
        <w:ind w:firstLine="540"/>
        <w:jc w:val="both"/>
      </w:pPr>
      <w:r>
        <w:t>5.7. Инвестор обязуется обеспечить при реализации инвестиционного проекта соблюдение норм экологического законодательства Российской Федерации и Республики Крым, принимать меры по улучшению экологического состояния территории, на которой реализуется инвестиционный проект.</w:t>
      </w:r>
    </w:p>
    <w:p w:rsidR="003617B7" w:rsidRDefault="003617B7">
      <w:pPr>
        <w:pStyle w:val="ConsPlusNormal"/>
        <w:jc w:val="both"/>
      </w:pPr>
    </w:p>
    <w:p w:rsidR="003617B7" w:rsidRDefault="003617B7">
      <w:pPr>
        <w:pStyle w:val="ConsPlusNormal"/>
        <w:jc w:val="center"/>
        <w:outlineLvl w:val="1"/>
      </w:pPr>
      <w:r>
        <w:t>6. Права и обязанности Инвестора</w:t>
      </w:r>
    </w:p>
    <w:p w:rsidR="003617B7" w:rsidRDefault="003617B7">
      <w:pPr>
        <w:pStyle w:val="ConsPlusNormal"/>
        <w:jc w:val="both"/>
      </w:pPr>
    </w:p>
    <w:p w:rsidR="003617B7" w:rsidRDefault="003617B7">
      <w:pPr>
        <w:pStyle w:val="ConsPlusNormal"/>
        <w:ind w:firstLine="540"/>
        <w:jc w:val="both"/>
      </w:pPr>
      <w:r>
        <w:t>6.1. Инвестор имеет право:</w:t>
      </w:r>
    </w:p>
    <w:p w:rsidR="003617B7" w:rsidRDefault="003617B7">
      <w:pPr>
        <w:pStyle w:val="ConsPlusNormal"/>
        <w:spacing w:before="220"/>
        <w:ind w:firstLine="540"/>
        <w:jc w:val="both"/>
      </w:pPr>
      <w:r>
        <w:t>6.1.1. заключать соглашения и договоры, необходимые для реализации инвестиционного проекта, с третьими лицами, привлекать дополнительные средства и ресурсы, не предусмотренные настоящим Соглашением;</w:t>
      </w:r>
    </w:p>
    <w:p w:rsidR="003617B7" w:rsidRDefault="003617B7">
      <w:pPr>
        <w:pStyle w:val="ConsPlusNormal"/>
        <w:spacing w:before="220"/>
        <w:ind w:firstLine="540"/>
        <w:jc w:val="both"/>
      </w:pPr>
      <w:r>
        <w:t>6.1.2. запрашивать и получать от Совета министров Республики Крым, органа местного самоуправления муниципального образования в Республике Крым текущую информацию о планах и мероприятиях развития инженерной, социальной и транспортной инфраструктур муниципального образования Республики Крым, на территории которого реализуется инвестиционный проект;</w:t>
      </w:r>
    </w:p>
    <w:p w:rsidR="003617B7" w:rsidRDefault="003617B7">
      <w:pPr>
        <w:pStyle w:val="ConsPlusNormal"/>
        <w:spacing w:before="220"/>
        <w:ind w:firstLine="540"/>
        <w:jc w:val="both"/>
      </w:pPr>
      <w:r>
        <w:t xml:space="preserve">6.1.3. направлять Совету министров Республики Крым, органу местного самоуправления </w:t>
      </w:r>
      <w:r>
        <w:lastRenderedPageBreak/>
        <w:t>муниципального образования в Республике Крым письменные обращения, связанные с реализацией инвестиционного проекта;</w:t>
      </w:r>
    </w:p>
    <w:p w:rsidR="003617B7" w:rsidRDefault="003617B7">
      <w:pPr>
        <w:pStyle w:val="ConsPlusNormal"/>
        <w:spacing w:before="220"/>
        <w:ind w:firstLine="540"/>
        <w:jc w:val="both"/>
      </w:pPr>
      <w:r>
        <w:t>6.1.4. заключать с Советом министров Республики Крым, органом местного самоуправления муниципального образования в Республике Крым дополнительные соглашения о внесении изменений в настоящее Соглашение.</w:t>
      </w:r>
    </w:p>
    <w:p w:rsidR="003617B7" w:rsidRDefault="003617B7">
      <w:pPr>
        <w:pStyle w:val="ConsPlusNormal"/>
        <w:spacing w:before="220"/>
        <w:ind w:firstLine="540"/>
        <w:jc w:val="both"/>
      </w:pPr>
      <w:r>
        <w:t>6.2. Инвестор не имеет права:</w:t>
      </w:r>
    </w:p>
    <w:p w:rsidR="003617B7" w:rsidRDefault="003617B7">
      <w:pPr>
        <w:pStyle w:val="ConsPlusNormal"/>
        <w:spacing w:before="220"/>
        <w:ind w:firstLine="540"/>
        <w:jc w:val="both"/>
      </w:pPr>
      <w:bookmarkStart w:id="3" w:name="P104"/>
      <w:bookmarkEnd w:id="3"/>
      <w:r>
        <w:t>6.2.1. передавать, сдавать земельный участок (объект имущества) в субаренду (поднаем), передавать свои права и обязанности по договору аренды другому лицу, предоставлять его в безвозмездное пользование, а также вносить арендные права в качестве вклада в уставной капитал хозяйственных товариществ и обществ или паевого взноса в производственный капитал;</w:t>
      </w:r>
    </w:p>
    <w:p w:rsidR="003617B7" w:rsidRDefault="003617B7">
      <w:pPr>
        <w:pStyle w:val="ConsPlusNormal"/>
        <w:spacing w:before="220"/>
        <w:ind w:firstLine="540"/>
        <w:jc w:val="both"/>
      </w:pPr>
      <w:bookmarkStart w:id="4" w:name="P105"/>
      <w:bookmarkEnd w:id="4"/>
      <w:r>
        <w:t>6.2.2. отдавать арендные права в залог;</w:t>
      </w:r>
    </w:p>
    <w:p w:rsidR="003617B7" w:rsidRDefault="003617B7">
      <w:pPr>
        <w:pStyle w:val="ConsPlusNormal"/>
        <w:spacing w:before="220"/>
        <w:ind w:firstLine="540"/>
        <w:jc w:val="both"/>
      </w:pPr>
      <w:r>
        <w:t>6.2.3. использовать объект имущества, земельный участок в целях, не связанных с реализацией инвестиционного проекта;</w:t>
      </w:r>
    </w:p>
    <w:p w:rsidR="003617B7" w:rsidRDefault="003617B7">
      <w:pPr>
        <w:pStyle w:val="ConsPlusNormal"/>
        <w:spacing w:before="220"/>
        <w:ind w:firstLine="540"/>
        <w:jc w:val="both"/>
      </w:pPr>
      <w:r>
        <w:t>6.2.4. на рассрочку (отсрочку) платежей за пользование объектом имущества, земельным участком, полученным для реализации инвестиционного проекта, за исключением случаев, предусмотренных нормативными правовыми актами Республики Крым и нормативными правовыми актами органов местного самоуправления;</w:t>
      </w:r>
    </w:p>
    <w:p w:rsidR="003617B7" w:rsidRDefault="003617B7">
      <w:pPr>
        <w:pStyle w:val="ConsPlusNormal"/>
        <w:spacing w:before="220"/>
        <w:ind w:firstLine="540"/>
        <w:jc w:val="both"/>
      </w:pPr>
      <w:r>
        <w:t>6.2.5. на выкуп (приобретение права собственности) без торгов на объекты имущества, полученные для реализации инвестиционного проекта по Инвестиционному соглашению.</w:t>
      </w:r>
    </w:p>
    <w:p w:rsidR="003617B7" w:rsidRDefault="003617B7">
      <w:pPr>
        <w:pStyle w:val="ConsPlusNormal"/>
        <w:spacing w:before="220"/>
        <w:ind w:firstLine="540"/>
        <w:jc w:val="both"/>
      </w:pPr>
      <w:r>
        <w:t xml:space="preserve">Действие </w:t>
      </w:r>
      <w:hyperlink w:anchor="P104">
        <w:r>
          <w:rPr>
            <w:color w:val="0000FF"/>
          </w:rPr>
          <w:t>подпунктов 6.2.1</w:t>
        </w:r>
      </w:hyperlink>
      <w:r>
        <w:t xml:space="preserve"> и </w:t>
      </w:r>
      <w:hyperlink w:anchor="P105">
        <w:r>
          <w:rPr>
            <w:color w:val="0000FF"/>
          </w:rPr>
          <w:t>6.2.2</w:t>
        </w:r>
      </w:hyperlink>
      <w:r>
        <w:t xml:space="preserve"> настоящего пункта не распространяется на случаи предоставления земельного участка для реализации инвестиционных проектов, связанных с созданием индустриального (промышленного) парка, промышленного технопарка в соответствии с порядком, утвержденным Министерством промышленной политики Республики Крым, при соблюдении следующих условий:</w:t>
      </w:r>
    </w:p>
    <w:p w:rsidR="003617B7" w:rsidRDefault="003617B7">
      <w:pPr>
        <w:pStyle w:val="ConsPlusNormal"/>
        <w:spacing w:before="220"/>
        <w:ind w:firstLine="540"/>
        <w:jc w:val="both"/>
      </w:pPr>
      <w:r>
        <w:t>- отсутствие задолженности по арендной плате за пользование земельным участком;</w:t>
      </w:r>
    </w:p>
    <w:p w:rsidR="003617B7" w:rsidRDefault="003617B7">
      <w:pPr>
        <w:pStyle w:val="ConsPlusNormal"/>
        <w:spacing w:before="220"/>
        <w:ind w:firstLine="540"/>
        <w:jc w:val="both"/>
      </w:pPr>
      <w:r>
        <w:t>- отсутствие отставания от календарного плана реализации проекта;</w:t>
      </w:r>
    </w:p>
    <w:p w:rsidR="003617B7" w:rsidRDefault="003617B7">
      <w:pPr>
        <w:pStyle w:val="ConsPlusNormal"/>
        <w:spacing w:before="220"/>
        <w:ind w:firstLine="540"/>
        <w:jc w:val="both"/>
      </w:pPr>
      <w:r>
        <w:t>- наличие заключенных договоров технологического присоединения к сетям инженерной инфраструктуры.</w:t>
      </w:r>
    </w:p>
    <w:p w:rsidR="003617B7" w:rsidRDefault="003617B7">
      <w:pPr>
        <w:pStyle w:val="ConsPlusNormal"/>
        <w:spacing w:before="220"/>
        <w:ind w:firstLine="540"/>
        <w:jc w:val="both"/>
      </w:pPr>
      <w:r>
        <w:t xml:space="preserve">Действие </w:t>
      </w:r>
      <w:hyperlink w:anchor="P105">
        <w:r>
          <w:rPr>
            <w:color w:val="0000FF"/>
          </w:rPr>
          <w:t>пункта 6.2.2</w:t>
        </w:r>
      </w:hyperlink>
      <w:r>
        <w:t xml:space="preserve"> настоящего пункта не распространяется на случаи передачи арендных прав в залог для кредитования в кредитных организациях при условии отсутствия задолженности по арендной плате за пользование земельным участком.</w:t>
      </w:r>
    </w:p>
    <w:p w:rsidR="003617B7" w:rsidRDefault="003617B7">
      <w:pPr>
        <w:pStyle w:val="ConsPlusNormal"/>
        <w:spacing w:before="220"/>
        <w:ind w:firstLine="540"/>
        <w:jc w:val="both"/>
      </w:pPr>
      <w:r>
        <w:t>6.3. Инвестор обязан:</w:t>
      </w:r>
    </w:p>
    <w:p w:rsidR="003617B7" w:rsidRDefault="003617B7">
      <w:pPr>
        <w:pStyle w:val="ConsPlusNormal"/>
        <w:spacing w:before="220"/>
        <w:ind w:firstLine="540"/>
        <w:jc w:val="both"/>
      </w:pPr>
      <w:r>
        <w:t>6.3.1. исполнять условия настоящего Соглашения, обеспечивая соответствие инвестиционной деятельности заключенному Соглашению;</w:t>
      </w:r>
    </w:p>
    <w:p w:rsidR="003617B7" w:rsidRDefault="003617B7">
      <w:pPr>
        <w:pStyle w:val="ConsPlusNormal"/>
        <w:spacing w:before="220"/>
        <w:ind w:firstLine="540"/>
        <w:jc w:val="both"/>
      </w:pPr>
      <w:r>
        <w:t xml:space="preserve">6.3.2. обеспечивать достижение показателей реализации инвестиционного проекта, указанных в </w:t>
      </w:r>
      <w:hyperlink w:anchor="P40">
        <w:r>
          <w:rPr>
            <w:color w:val="0000FF"/>
          </w:rPr>
          <w:t>разделе 2</w:t>
        </w:r>
      </w:hyperlink>
      <w:r>
        <w:t xml:space="preserve"> настоящего Соглашения;</w:t>
      </w:r>
    </w:p>
    <w:p w:rsidR="003617B7" w:rsidRDefault="003617B7">
      <w:pPr>
        <w:pStyle w:val="ConsPlusNormal"/>
        <w:spacing w:before="220"/>
        <w:ind w:firstLine="540"/>
        <w:jc w:val="both"/>
      </w:pPr>
      <w:r>
        <w:t>6.3.3. неукоснительно соблюдать законодательство Российской Федерации и Республики Крым;</w:t>
      </w:r>
    </w:p>
    <w:p w:rsidR="003617B7" w:rsidRDefault="003617B7">
      <w:pPr>
        <w:pStyle w:val="ConsPlusNormal"/>
        <w:spacing w:before="220"/>
        <w:ind w:firstLine="540"/>
        <w:jc w:val="both"/>
      </w:pPr>
      <w:r>
        <w:t xml:space="preserve">6.3.4. уведомлять Министерство экономического развития Республики Крым (далее - Уполномоченный орган) о следующих обстоятельствах в течение 30 календарных дней со дня их </w:t>
      </w:r>
      <w:r>
        <w:lastRenderedPageBreak/>
        <w:t>наступления:</w:t>
      </w:r>
    </w:p>
    <w:p w:rsidR="003617B7" w:rsidRDefault="003617B7">
      <w:pPr>
        <w:pStyle w:val="ConsPlusNormal"/>
        <w:spacing w:before="220"/>
        <w:ind w:firstLine="540"/>
        <w:jc w:val="both"/>
      </w:pPr>
      <w:r>
        <w:t>изменение фактического и/или юридического адреса Инвестора;</w:t>
      </w:r>
    </w:p>
    <w:p w:rsidR="003617B7" w:rsidRDefault="003617B7">
      <w:pPr>
        <w:pStyle w:val="ConsPlusNormal"/>
        <w:spacing w:before="220"/>
        <w:ind w:firstLine="540"/>
        <w:jc w:val="both"/>
      </w:pPr>
      <w:r>
        <w:t>реорганизация, ликвидация или начало процедуры несостоятельности (банкротства) Инвестора;</w:t>
      </w:r>
    </w:p>
    <w:p w:rsidR="003617B7" w:rsidRDefault="003617B7">
      <w:pPr>
        <w:pStyle w:val="ConsPlusNormal"/>
        <w:spacing w:before="220"/>
        <w:ind w:firstLine="540"/>
        <w:jc w:val="both"/>
      </w:pPr>
      <w:r>
        <w:t>наложение ареста или обращение взыскания на имущество Инвестора;</w:t>
      </w:r>
    </w:p>
    <w:p w:rsidR="003617B7" w:rsidRDefault="003617B7">
      <w:pPr>
        <w:pStyle w:val="ConsPlusNormal"/>
        <w:spacing w:before="220"/>
        <w:ind w:firstLine="540"/>
        <w:jc w:val="both"/>
      </w:pPr>
      <w:r>
        <w:t>прекращение или приостановление в установленном порядке хозяйственной деятельности Инвестора соответствующими органами власти;</w:t>
      </w:r>
    </w:p>
    <w:p w:rsidR="003617B7" w:rsidRDefault="003617B7">
      <w:pPr>
        <w:pStyle w:val="ConsPlusNormal"/>
        <w:spacing w:before="220"/>
        <w:ind w:firstLine="540"/>
        <w:jc w:val="both"/>
      </w:pPr>
      <w:r>
        <w:t>наличие недоимки по налогам и сборам, установленным законодательством Российской Федерации, в бюджеты всех уровней бюджетной системы Российской Федерации и государственные внебюджетные фонды;</w:t>
      </w:r>
    </w:p>
    <w:p w:rsidR="003617B7" w:rsidRDefault="003617B7">
      <w:pPr>
        <w:pStyle w:val="ConsPlusNormal"/>
        <w:spacing w:before="220"/>
        <w:ind w:firstLine="540"/>
        <w:jc w:val="both"/>
      </w:pPr>
      <w:r>
        <w:t>наличие просроченной (неурегулированной) задолженности по денежным обязательствам, в том числе бюджетным кредитам, перед Российской Федерацией, Республикой Крым и (или) муниципальными образованиями Республики Крым;</w:t>
      </w:r>
    </w:p>
    <w:p w:rsidR="003617B7" w:rsidRDefault="003617B7">
      <w:pPr>
        <w:pStyle w:val="ConsPlusNormal"/>
        <w:spacing w:before="220"/>
        <w:ind w:firstLine="540"/>
        <w:jc w:val="both"/>
      </w:pPr>
      <w:r>
        <w:t>изменение сведений о лице, имеющем право без доверенности действовать от имени Инвестора;</w:t>
      </w:r>
    </w:p>
    <w:p w:rsidR="003617B7" w:rsidRDefault="003617B7">
      <w:pPr>
        <w:pStyle w:val="ConsPlusNormal"/>
        <w:spacing w:before="220"/>
        <w:ind w:firstLine="540"/>
        <w:jc w:val="both"/>
      </w:pPr>
      <w:r>
        <w:t>наличие задолженности по заработной плате;</w:t>
      </w:r>
    </w:p>
    <w:p w:rsidR="003617B7" w:rsidRDefault="003617B7">
      <w:pPr>
        <w:pStyle w:val="ConsPlusNormal"/>
        <w:spacing w:before="220"/>
        <w:ind w:firstLine="540"/>
        <w:jc w:val="both"/>
      </w:pPr>
      <w:r>
        <w:t>изменение контактной информации (электронная почта, контактный номер телефона и пр.);</w:t>
      </w:r>
    </w:p>
    <w:p w:rsidR="003617B7" w:rsidRDefault="003617B7">
      <w:pPr>
        <w:pStyle w:val="ConsPlusNormal"/>
        <w:spacing w:before="220"/>
        <w:ind w:firstLine="540"/>
        <w:jc w:val="both"/>
      </w:pPr>
      <w:r>
        <w:t>6.3.5. представлять в Уполномоченный и отраслевой орган один раз в полугодие до 25 числа месяца, следующего за отчетным полугодием, а по инвестиционным проектам, включенным в Реестр инвестиционных проектов, реализованных на территории Республики Крым, один раз в год до 25 апреля года, следующего за отчетным:</w:t>
      </w:r>
    </w:p>
    <w:p w:rsidR="003617B7" w:rsidRDefault="003617B7">
      <w:pPr>
        <w:pStyle w:val="ConsPlusNormal"/>
        <w:spacing w:before="220"/>
        <w:ind w:firstLine="540"/>
        <w:jc w:val="both"/>
      </w:pPr>
      <w:r>
        <w:t>1) информацию о ходе реализации проекта (стадия реализации проекта, наличие/отсутствие проблемных вопросов и пр.);</w:t>
      </w:r>
    </w:p>
    <w:p w:rsidR="003617B7" w:rsidRDefault="003617B7">
      <w:pPr>
        <w:pStyle w:val="ConsPlusNormal"/>
        <w:spacing w:before="220"/>
        <w:ind w:firstLine="540"/>
        <w:jc w:val="both"/>
      </w:pPr>
      <w:r>
        <w:t xml:space="preserve">2) </w:t>
      </w:r>
      <w:hyperlink w:anchor="P597">
        <w:r>
          <w:rPr>
            <w:color w:val="0000FF"/>
          </w:rPr>
          <w:t>отчет</w:t>
        </w:r>
      </w:hyperlink>
      <w:r>
        <w:t xml:space="preserve"> о ходе реализации инвестиционного проекта по форме в соответствии с приложением 6 к настоящему Соглашению;</w:t>
      </w:r>
    </w:p>
    <w:p w:rsidR="003617B7" w:rsidRDefault="003617B7">
      <w:pPr>
        <w:pStyle w:val="ConsPlusNormal"/>
        <w:spacing w:before="220"/>
        <w:ind w:firstLine="540"/>
        <w:jc w:val="both"/>
      </w:pPr>
      <w:r>
        <w:t xml:space="preserve">3) </w:t>
      </w:r>
      <w:hyperlink w:anchor="P869">
        <w:r>
          <w:rPr>
            <w:color w:val="0000FF"/>
          </w:rPr>
          <w:t>отчет</w:t>
        </w:r>
      </w:hyperlink>
      <w:r>
        <w:t xml:space="preserve"> о выполнении этапов календарного плана реализации инвестиционного проекта с приложением подтверждающих документов по форме в соответствии с приложением 7 к настоящему Соглашению;</w:t>
      </w:r>
    </w:p>
    <w:p w:rsidR="003617B7" w:rsidRDefault="003617B7">
      <w:pPr>
        <w:pStyle w:val="ConsPlusNormal"/>
        <w:spacing w:before="220"/>
        <w:ind w:firstLine="540"/>
        <w:jc w:val="both"/>
      </w:pPr>
      <w:r>
        <w:t xml:space="preserve">4) информацию о выполнении </w:t>
      </w:r>
      <w:hyperlink w:anchor="P51">
        <w:r>
          <w:rPr>
            <w:color w:val="0000FF"/>
          </w:rPr>
          <w:t>раздела 3</w:t>
        </w:r>
      </w:hyperlink>
      <w:r>
        <w:t xml:space="preserve"> настоящего Соглашения с приложением подтверждающих документов;</w:t>
      </w:r>
    </w:p>
    <w:p w:rsidR="003617B7" w:rsidRDefault="003617B7">
      <w:pPr>
        <w:pStyle w:val="ConsPlusNormal"/>
        <w:spacing w:before="220"/>
        <w:ind w:firstLine="540"/>
        <w:jc w:val="both"/>
      </w:pPr>
      <w:r>
        <w:t>5) копии документов статистической отчетности за все отчетные месяцы полугодия (форма N 1-Т "Сведения о численности и заработной плате работников" с отметкой Управления Федеральной службы государственной статистики по Республике Крым и г. Севастополю о приемке отчета);</w:t>
      </w:r>
    </w:p>
    <w:p w:rsidR="003617B7" w:rsidRDefault="003617B7">
      <w:pPr>
        <w:pStyle w:val="ConsPlusNormal"/>
        <w:spacing w:before="220"/>
        <w:ind w:firstLine="540"/>
        <w:jc w:val="both"/>
      </w:pPr>
      <w:r>
        <w:t>6) копии документов статистической отчетности за истекшее полугодие (форма N П-2 "Сведения об инвестициях в нефинансовые активы" с отметкой Управления Федеральной службы государственной статистики по Республике Крым и г. Севастополю о приемке отчета);</w:t>
      </w:r>
    </w:p>
    <w:p w:rsidR="003617B7" w:rsidRDefault="003617B7">
      <w:pPr>
        <w:pStyle w:val="ConsPlusNormal"/>
        <w:spacing w:before="220"/>
        <w:ind w:firstLine="540"/>
        <w:jc w:val="both"/>
      </w:pPr>
      <w:r>
        <w:t>6.3.6. обеспечить сохранность имущества, являющегося предметом Соглашения;</w:t>
      </w:r>
    </w:p>
    <w:p w:rsidR="003617B7" w:rsidRDefault="003617B7">
      <w:pPr>
        <w:pStyle w:val="ConsPlusNormal"/>
        <w:spacing w:before="220"/>
        <w:ind w:firstLine="540"/>
        <w:jc w:val="both"/>
      </w:pPr>
      <w:r>
        <w:t xml:space="preserve">6.3.7. предусмотреть обязательную разработку и согласование с Министерством жилищно-коммунального хозяйства Республики Крым мероприятий по тепло- и водоснабжению объекта (при </w:t>
      </w:r>
      <w:r>
        <w:lastRenderedPageBreak/>
        <w:t>необходимости);</w:t>
      </w:r>
    </w:p>
    <w:p w:rsidR="003617B7" w:rsidRDefault="003617B7">
      <w:pPr>
        <w:pStyle w:val="ConsPlusNormal"/>
        <w:spacing w:before="220"/>
        <w:ind w:firstLine="540"/>
        <w:jc w:val="both"/>
      </w:pPr>
      <w:r>
        <w:t xml:space="preserve">6.3.8. применять энергоэффективное оборудование, в том числе приборы освещения, обогрева (источников теплоснабжения), насосы, вентиляторы, компрессоры, котлы, теплообменники, трубопроводы, системы вентиляции и т.д. класса энергоэффективности не ниже "В" (включительно) в соответствии с </w:t>
      </w:r>
      <w:hyperlink r:id="rId14">
        <w:r>
          <w:rPr>
            <w:color w:val="0000FF"/>
          </w:rPr>
          <w:t>постановлением</w:t>
        </w:r>
      </w:hyperlink>
      <w:r>
        <w:t xml:space="preserve"> Правительства Российской Федерации от 31.12.2009 N 1222 "О видах и характеристиках товаров, информация о классе энергетической эффективности которых должна содержаться в технической документации, прилагаемой к этим товарам, в их маркировке, на их этикетках, и принципах правил определения производителями, импортерами класса энергетической эффективности товара";</w:t>
      </w:r>
    </w:p>
    <w:p w:rsidR="003617B7" w:rsidRDefault="003617B7">
      <w:pPr>
        <w:pStyle w:val="ConsPlusNormal"/>
        <w:spacing w:before="220"/>
        <w:ind w:firstLine="540"/>
        <w:jc w:val="both"/>
      </w:pPr>
      <w:r>
        <w:t>6.3.9. использовать наилучшие доступные технологии согласно Национальному стандарту Российской Федерации "Наилучшие доступные технологии. Энергосбережение. Руководство по применению наилучших доступных технологий для повышения энергоэффективности" ГОСТ Р 56828.24-2017;</w:t>
      </w:r>
    </w:p>
    <w:p w:rsidR="003617B7" w:rsidRDefault="003617B7">
      <w:pPr>
        <w:pStyle w:val="ConsPlusNormal"/>
        <w:spacing w:before="220"/>
        <w:ind w:firstLine="540"/>
        <w:jc w:val="both"/>
      </w:pPr>
      <w:r>
        <w:t xml:space="preserve">6.3.10. при реализации инвестиционного проекта соблюдать требования Федерального </w:t>
      </w:r>
      <w:hyperlink r:id="rId15">
        <w:r>
          <w:rPr>
            <w:color w:val="0000FF"/>
          </w:rPr>
          <w:t>закона</w:t>
        </w:r>
      </w:hyperlink>
      <w:r>
        <w:t xml:space="preserve"> от 25.06.2002 N 73-ФЗ "Об объектах культурного наследия (памятниках истории и культуры) народов Российской Федерации";</w:t>
      </w:r>
    </w:p>
    <w:p w:rsidR="003617B7" w:rsidRDefault="003617B7">
      <w:pPr>
        <w:pStyle w:val="ConsPlusNormal"/>
        <w:spacing w:before="220"/>
        <w:ind w:firstLine="540"/>
        <w:jc w:val="both"/>
      </w:pPr>
      <w:r>
        <w:t>6.3.11. обеспечить надлежащие условия труда согласно действующим нормам законодательства о труде и охране труда Российской Федерации и Республики Крым с соблюдением всех социальных выплат согласно нормам действующего законодательства;</w:t>
      </w:r>
    </w:p>
    <w:p w:rsidR="003617B7" w:rsidRDefault="003617B7">
      <w:pPr>
        <w:pStyle w:val="ConsPlusNormal"/>
        <w:spacing w:before="220"/>
        <w:ind w:firstLine="540"/>
        <w:jc w:val="both"/>
      </w:pPr>
      <w:r>
        <w:t>6.3.12. обеспечить уровень заработной платы не ниже среднеотраслевого уровня в Республике Крым с учетом индексации по периодам;</w:t>
      </w:r>
    </w:p>
    <w:p w:rsidR="003617B7" w:rsidRDefault="003617B7">
      <w:pPr>
        <w:pStyle w:val="ConsPlusNormal"/>
        <w:spacing w:before="220"/>
        <w:ind w:firstLine="540"/>
        <w:jc w:val="both"/>
      </w:pPr>
      <w:r>
        <w:t>6.3.13. исполнять обязательства по договорам аренды объектов имущества и земельных участков, заключенным в рамках настоящего Соглашения;</w:t>
      </w:r>
    </w:p>
    <w:p w:rsidR="003617B7" w:rsidRDefault="003617B7">
      <w:pPr>
        <w:pStyle w:val="ConsPlusNormal"/>
        <w:spacing w:before="220"/>
        <w:ind w:firstLine="540"/>
        <w:jc w:val="both"/>
      </w:pPr>
      <w:r>
        <w:t>6.3.14. предоставлять по запросу Уполномоченного органа информацию по вопросам, связанным с реализацией инвестиционного проекта и исполнением Соглашения;</w:t>
      </w:r>
    </w:p>
    <w:p w:rsidR="003617B7" w:rsidRDefault="003617B7">
      <w:pPr>
        <w:pStyle w:val="ConsPlusNormal"/>
        <w:spacing w:before="220"/>
        <w:ind w:firstLine="540"/>
        <w:jc w:val="both"/>
      </w:pPr>
      <w:r>
        <w:t xml:space="preserve">6.3.15. исполнить обязательства по соглашению в сроки, установленные календарным </w:t>
      </w:r>
      <w:hyperlink w:anchor="P272">
        <w:r>
          <w:rPr>
            <w:color w:val="0000FF"/>
          </w:rPr>
          <w:t>планом</w:t>
        </w:r>
      </w:hyperlink>
      <w:r>
        <w:t xml:space="preserve"> реализации инвестиционного проекта на территории Республики Крым (приложение 1 к настоящему Соглашению);</w:t>
      </w:r>
    </w:p>
    <w:p w:rsidR="003617B7" w:rsidRDefault="003617B7">
      <w:pPr>
        <w:pStyle w:val="ConsPlusNormal"/>
        <w:spacing w:before="220"/>
        <w:ind w:firstLine="540"/>
        <w:jc w:val="both"/>
      </w:pPr>
      <w:r>
        <w:t>6.3.16. заключить соглашение на сопровождение инвестиционного проекта со специализированной организацией;</w:t>
      </w:r>
    </w:p>
    <w:p w:rsidR="003617B7" w:rsidRDefault="003617B7">
      <w:pPr>
        <w:pStyle w:val="ConsPlusNormal"/>
        <w:spacing w:before="220"/>
        <w:ind w:firstLine="540"/>
        <w:jc w:val="both"/>
      </w:pPr>
      <w:r>
        <w:t>6.3.17. ежегодно предоставлять в Уполномоченный орган, до 1 апреля года, следующего за отчетным:</w:t>
      </w:r>
    </w:p>
    <w:p w:rsidR="003617B7" w:rsidRDefault="003617B7">
      <w:pPr>
        <w:pStyle w:val="ConsPlusNormal"/>
        <w:spacing w:before="220"/>
        <w:ind w:firstLine="540"/>
        <w:jc w:val="both"/>
      </w:pPr>
      <w:r>
        <w:t>копии годовой бухгалтерской (финансовой) отчетности (бухгалтерский баланс, отчет о финансовых результатах и приложения к ним);</w:t>
      </w:r>
    </w:p>
    <w:p w:rsidR="003617B7" w:rsidRDefault="003617B7">
      <w:pPr>
        <w:pStyle w:val="ConsPlusNormal"/>
        <w:spacing w:before="220"/>
        <w:ind w:firstLine="540"/>
        <w:jc w:val="both"/>
      </w:pPr>
      <w:r>
        <w:t>копии налоговых деклараций по налогу на прибыль организаций;</w:t>
      </w:r>
    </w:p>
    <w:p w:rsidR="003617B7" w:rsidRDefault="003617B7">
      <w:pPr>
        <w:pStyle w:val="ConsPlusNormal"/>
        <w:spacing w:before="220"/>
        <w:ind w:firstLine="540"/>
        <w:jc w:val="both"/>
      </w:pPr>
      <w:r>
        <w:t>копии документов статистической отчетности за год (форма N 1-Т "Сведения о численности и заработной плате работников" с отметкой Управления Федеральной службы государственной статистики по Республике Крым и г. Севастополю о приемке отчета);</w:t>
      </w:r>
    </w:p>
    <w:p w:rsidR="003617B7" w:rsidRDefault="003617B7">
      <w:pPr>
        <w:pStyle w:val="ConsPlusNormal"/>
        <w:spacing w:before="220"/>
        <w:ind w:firstLine="540"/>
        <w:jc w:val="both"/>
      </w:pPr>
      <w:r>
        <w:t>копии документов статистической отчетности за год (форма N П-2(инвест)) с отметкой Управления Федеральной службы государственной статистики по Республике Крым и г. Севастополю о приемке отчета);</w:t>
      </w:r>
    </w:p>
    <w:p w:rsidR="003617B7" w:rsidRDefault="003617B7">
      <w:pPr>
        <w:pStyle w:val="ConsPlusNormal"/>
        <w:spacing w:before="220"/>
        <w:ind w:firstLine="540"/>
        <w:jc w:val="both"/>
      </w:pPr>
      <w:r>
        <w:lastRenderedPageBreak/>
        <w:t xml:space="preserve">6.3.18. в течение 5 рабочих дней с даты заключения Соглашения подать пакет документов для заключения договора аренды земельного участка, предоставляемого для реализации инвестиционного проекта, </w:t>
      </w:r>
      <w:hyperlink w:anchor="P564">
        <w:r>
          <w:rPr>
            <w:color w:val="0000FF"/>
          </w:rPr>
          <w:t>схема</w:t>
        </w:r>
      </w:hyperlink>
      <w:r>
        <w:t xml:space="preserve"> расположения которого указана в приложении 5 к настоящему Соглашению, в соответствии с действующим законодательством Российской Федерации и Республики Крым и/или объекта имущества, указанного в </w:t>
      </w:r>
      <w:hyperlink w:anchor="P523">
        <w:r>
          <w:rPr>
            <w:color w:val="0000FF"/>
          </w:rPr>
          <w:t>перечне</w:t>
        </w:r>
      </w:hyperlink>
      <w:r>
        <w:t xml:space="preserve"> объектов имущества, передаваемого в рамках реализации инвестиционного проекта на территории Республики Крым (приложение 4 к настоящему Соглашению);</w:t>
      </w:r>
    </w:p>
    <w:p w:rsidR="003617B7" w:rsidRDefault="003617B7">
      <w:pPr>
        <w:pStyle w:val="ConsPlusNormal"/>
        <w:spacing w:before="220"/>
        <w:ind w:firstLine="540"/>
        <w:jc w:val="both"/>
      </w:pPr>
      <w:r>
        <w:t>6.3.19. заключить договор аренды земельного участка в течение тридцати рабочих дней со дня подачи пакета документов для заключения договора аренды земельного участка, поставленного на государственный кадастровый учет и на который зарегистрировано право Республики Крым или муниципального образования Республики Крым;</w:t>
      </w:r>
    </w:p>
    <w:p w:rsidR="003617B7" w:rsidRDefault="003617B7">
      <w:pPr>
        <w:pStyle w:val="ConsPlusNormal"/>
        <w:spacing w:before="220"/>
        <w:ind w:firstLine="540"/>
        <w:jc w:val="both"/>
      </w:pPr>
      <w:r>
        <w:t>6.3.20. в течение тридцати календарных дней со дня подачи пакета документов для заключения договора аренды объекта имущества, поставленного на государственный кадастровый учет и на который зарегистрировано право Республики Крым, принять в фактическое пользование объект имущества с последующим урегулированием его стоимости и оплатой фактического пользования объектом имущества до заключения договора аренды указанного объекта имущества;</w:t>
      </w:r>
    </w:p>
    <w:p w:rsidR="003617B7" w:rsidRDefault="003617B7">
      <w:pPr>
        <w:pStyle w:val="ConsPlusNormal"/>
        <w:spacing w:before="220"/>
        <w:ind w:firstLine="540"/>
        <w:jc w:val="both"/>
      </w:pPr>
      <w:r>
        <w:t>6.3.21. заключить договор аренды объекта имущества в течение тридцати календарных дней с даты принятия объекта имущества в фактическое пользование;</w:t>
      </w:r>
    </w:p>
    <w:p w:rsidR="003617B7" w:rsidRDefault="003617B7">
      <w:pPr>
        <w:pStyle w:val="ConsPlusNormal"/>
        <w:spacing w:before="220"/>
        <w:ind w:firstLine="540"/>
        <w:jc w:val="both"/>
      </w:pPr>
      <w:r>
        <w:t xml:space="preserve">6.3.22. инициировать заключение дополнительного соглашения к Соглашению в части уточнения размера обязательств, установленных </w:t>
      </w:r>
      <w:hyperlink w:anchor="P51">
        <w:r>
          <w:rPr>
            <w:color w:val="0000FF"/>
          </w:rPr>
          <w:t>разделом 3</w:t>
        </w:r>
      </w:hyperlink>
      <w:r>
        <w:t xml:space="preserve"> приложения 2 к Порядку, в случае превышения фактических показателей объема освоенных капитальных вложений над значениями, установленными Соглашением, с целью рассмотрения возможности внесения сведений в Реестр инвестиционных проектов, реализованных на территории Республики Крым.</w:t>
      </w:r>
    </w:p>
    <w:p w:rsidR="003617B7" w:rsidRDefault="003617B7">
      <w:pPr>
        <w:pStyle w:val="ConsPlusNormal"/>
        <w:spacing w:before="220"/>
        <w:ind w:firstLine="540"/>
        <w:jc w:val="both"/>
      </w:pPr>
      <w:r>
        <w:t xml:space="preserve">6.4. Результатом реализации Соглашения является достижение инвестором показателей, установленных в </w:t>
      </w:r>
      <w:hyperlink w:anchor="P40">
        <w:r>
          <w:rPr>
            <w:color w:val="0000FF"/>
          </w:rPr>
          <w:t>разделе 2</w:t>
        </w:r>
      </w:hyperlink>
      <w:r>
        <w:t xml:space="preserve"> настоящего Соглашения, а также исполнение сторонами обязательств, определенных настоящим Соглашением.</w:t>
      </w:r>
    </w:p>
    <w:p w:rsidR="003617B7" w:rsidRDefault="003617B7">
      <w:pPr>
        <w:pStyle w:val="ConsPlusNormal"/>
        <w:jc w:val="both"/>
      </w:pPr>
    </w:p>
    <w:p w:rsidR="003617B7" w:rsidRDefault="003617B7">
      <w:pPr>
        <w:pStyle w:val="ConsPlusNormal"/>
        <w:jc w:val="center"/>
        <w:outlineLvl w:val="1"/>
      </w:pPr>
      <w:r>
        <w:t>7. Права и обязанности Совета министров Республики Крым</w:t>
      </w:r>
    </w:p>
    <w:p w:rsidR="003617B7" w:rsidRDefault="003617B7">
      <w:pPr>
        <w:pStyle w:val="ConsPlusNormal"/>
        <w:jc w:val="both"/>
      </w:pPr>
    </w:p>
    <w:p w:rsidR="003617B7" w:rsidRDefault="003617B7">
      <w:pPr>
        <w:pStyle w:val="ConsPlusNormal"/>
        <w:ind w:firstLine="540"/>
        <w:jc w:val="both"/>
      </w:pPr>
      <w:r>
        <w:t>7.1. Совет министров Республики Крым имеет право:</w:t>
      </w:r>
    </w:p>
    <w:p w:rsidR="003617B7" w:rsidRDefault="003617B7">
      <w:pPr>
        <w:pStyle w:val="ConsPlusNormal"/>
        <w:spacing w:before="220"/>
        <w:ind w:firstLine="540"/>
        <w:jc w:val="both"/>
      </w:pPr>
      <w:r>
        <w:t>7.1.1. получать от Инвестора информацию о ходе реализации инвестиционного проекта;</w:t>
      </w:r>
    </w:p>
    <w:p w:rsidR="003617B7" w:rsidRDefault="003617B7">
      <w:pPr>
        <w:pStyle w:val="ConsPlusNormal"/>
        <w:spacing w:before="220"/>
        <w:ind w:firstLine="540"/>
        <w:jc w:val="both"/>
      </w:pPr>
      <w:r>
        <w:t>7.1.2. осуществлять мониторинг выполнения условий настоящего Соглашения и реализации инвестиционного проекта посредством связи и непосредственного посещения объекта инвестирования и предприятия Инвестора.</w:t>
      </w:r>
    </w:p>
    <w:p w:rsidR="003617B7" w:rsidRDefault="003617B7">
      <w:pPr>
        <w:pStyle w:val="ConsPlusNormal"/>
        <w:spacing w:before="220"/>
        <w:ind w:firstLine="540"/>
        <w:jc w:val="both"/>
      </w:pPr>
      <w:r>
        <w:t>7.2. Совет министров Республики Крым обязан:</w:t>
      </w:r>
    </w:p>
    <w:p w:rsidR="003617B7" w:rsidRDefault="003617B7">
      <w:pPr>
        <w:pStyle w:val="ConsPlusNormal"/>
        <w:spacing w:before="220"/>
        <w:ind w:firstLine="540"/>
        <w:jc w:val="both"/>
      </w:pPr>
      <w:r>
        <w:t>7.2.1. не вмешиваться в хозяйственную деятельность Инвестора, если данная деятельность не противоречит законодательству Российской Федерации и условиям настоящего Соглашения;</w:t>
      </w:r>
    </w:p>
    <w:p w:rsidR="003617B7" w:rsidRDefault="003617B7">
      <w:pPr>
        <w:pStyle w:val="ConsPlusNormal"/>
        <w:spacing w:before="220"/>
        <w:ind w:firstLine="540"/>
        <w:jc w:val="both"/>
      </w:pPr>
      <w:r>
        <w:t>7.2.2. оказывать информационную, организационную и правовую поддержку Инвестору, предусмотренную законодательством Российской Федерации и Республики Крым;</w:t>
      </w:r>
    </w:p>
    <w:p w:rsidR="003617B7" w:rsidRDefault="003617B7">
      <w:pPr>
        <w:pStyle w:val="ConsPlusNormal"/>
        <w:spacing w:before="220"/>
        <w:ind w:firstLine="540"/>
        <w:jc w:val="both"/>
      </w:pPr>
      <w:r>
        <w:t>7.2.3. оказывать необходимое содействие в реализации инвестиционного проекта по вопросам, входящим в компетенцию Совета министров Республики Крым, в том числе обеспечивать своевременное принятие распорядительных документов, необходимых для реализации инвестиционного проекта в соответствии с законодательством Российской Федерации и Республики Крым;</w:t>
      </w:r>
    </w:p>
    <w:p w:rsidR="003617B7" w:rsidRDefault="003617B7">
      <w:pPr>
        <w:pStyle w:val="ConsPlusNormal"/>
        <w:spacing w:before="220"/>
        <w:ind w:firstLine="540"/>
        <w:jc w:val="both"/>
      </w:pPr>
      <w:r>
        <w:lastRenderedPageBreak/>
        <w:t>7.2.4. гарантировать безусловную защиту прав и интересов Инвестора в соответствии с законодательством Российской Федерации;</w:t>
      </w:r>
    </w:p>
    <w:p w:rsidR="003617B7" w:rsidRDefault="003617B7">
      <w:pPr>
        <w:pStyle w:val="ConsPlusNormal"/>
        <w:spacing w:before="220"/>
        <w:ind w:firstLine="540"/>
        <w:jc w:val="both"/>
      </w:pPr>
      <w:r>
        <w:t>7.2.5. заключить дополнительное соглашение об изменении показателей инвестиционного проекта в случае, если изменение показателей реализации инвестиционного проекта по отношению к их значениям, предусмотренным настоящим Соглашением, вызвано получением Инвестором статуса участника свободной экономической зоны и использованием им льгот по налогам и обязательным платежам;</w:t>
      </w:r>
    </w:p>
    <w:p w:rsidR="003617B7" w:rsidRDefault="003617B7">
      <w:pPr>
        <w:pStyle w:val="ConsPlusNormal"/>
        <w:spacing w:before="220"/>
        <w:ind w:firstLine="540"/>
        <w:jc w:val="both"/>
      </w:pPr>
      <w:r>
        <w:t>7.2.6. расторгнуть инвестиционное соглашение в одностороннем порядке в случаях:</w:t>
      </w:r>
    </w:p>
    <w:p w:rsidR="003617B7" w:rsidRDefault="003617B7">
      <w:pPr>
        <w:pStyle w:val="ConsPlusNormal"/>
        <w:spacing w:before="220"/>
        <w:ind w:firstLine="540"/>
        <w:jc w:val="both"/>
      </w:pPr>
      <w:r>
        <w:t>- нарушения инвестором календарного плана реализации инвестиционного проекта;</w:t>
      </w:r>
    </w:p>
    <w:p w:rsidR="003617B7" w:rsidRDefault="003617B7">
      <w:pPr>
        <w:pStyle w:val="ConsPlusNormal"/>
        <w:spacing w:before="220"/>
        <w:ind w:firstLine="540"/>
        <w:jc w:val="both"/>
      </w:pPr>
      <w:r>
        <w:t>- нарушения Инвестором взятых обязательств в рамках Соглашения;</w:t>
      </w:r>
    </w:p>
    <w:p w:rsidR="003617B7" w:rsidRDefault="003617B7">
      <w:pPr>
        <w:pStyle w:val="ConsPlusNormal"/>
        <w:spacing w:before="220"/>
        <w:ind w:firstLine="540"/>
        <w:jc w:val="both"/>
      </w:pPr>
      <w:r>
        <w:t>- причинения ущерба объекту имущества (земельному участку), переданному в аренду.</w:t>
      </w:r>
    </w:p>
    <w:p w:rsidR="003617B7" w:rsidRDefault="003617B7">
      <w:pPr>
        <w:pStyle w:val="ConsPlusNormal"/>
        <w:spacing w:before="220"/>
        <w:ind w:firstLine="540"/>
        <w:jc w:val="both"/>
      </w:pPr>
      <w:r>
        <w:t xml:space="preserve">7.2.7. исполнить обязательства по соглашению в сроки, установленные календарным </w:t>
      </w:r>
      <w:hyperlink w:anchor="P272">
        <w:r>
          <w:rPr>
            <w:color w:val="0000FF"/>
          </w:rPr>
          <w:t>планом</w:t>
        </w:r>
      </w:hyperlink>
      <w:r>
        <w:t xml:space="preserve"> реализации инвестиционного проекта на территории Республики Крым (приложение 1 к настоящему Соглашению).</w:t>
      </w:r>
    </w:p>
    <w:p w:rsidR="003617B7" w:rsidRDefault="003617B7">
      <w:pPr>
        <w:pStyle w:val="ConsPlusNormal"/>
        <w:jc w:val="both"/>
      </w:pPr>
    </w:p>
    <w:p w:rsidR="003617B7" w:rsidRDefault="003617B7">
      <w:pPr>
        <w:pStyle w:val="ConsPlusNormal"/>
        <w:jc w:val="center"/>
        <w:outlineLvl w:val="1"/>
      </w:pPr>
      <w:r>
        <w:t>8. Права и обязанности органа местного самоуправления</w:t>
      </w:r>
    </w:p>
    <w:p w:rsidR="003617B7" w:rsidRDefault="003617B7">
      <w:pPr>
        <w:pStyle w:val="ConsPlusNormal"/>
        <w:jc w:val="center"/>
      </w:pPr>
      <w:r>
        <w:t>муниципального образования в Республике Крым</w:t>
      </w:r>
    </w:p>
    <w:p w:rsidR="003617B7" w:rsidRDefault="003617B7">
      <w:pPr>
        <w:pStyle w:val="ConsPlusNormal"/>
        <w:jc w:val="both"/>
      </w:pPr>
    </w:p>
    <w:p w:rsidR="003617B7" w:rsidRDefault="003617B7">
      <w:pPr>
        <w:pStyle w:val="ConsPlusNormal"/>
        <w:ind w:firstLine="540"/>
        <w:jc w:val="both"/>
      </w:pPr>
      <w:r>
        <w:t>8.1. Орган местного самоуправления муниципального образования в Республике Крым имеет право:</w:t>
      </w:r>
    </w:p>
    <w:p w:rsidR="003617B7" w:rsidRDefault="003617B7">
      <w:pPr>
        <w:pStyle w:val="ConsPlusNormal"/>
        <w:spacing w:before="220"/>
        <w:ind w:firstLine="540"/>
        <w:jc w:val="both"/>
      </w:pPr>
      <w:r>
        <w:t>8.1.1. получать от Инвестора информацию о ходе реализации инвестиционного проекта;</w:t>
      </w:r>
    </w:p>
    <w:p w:rsidR="003617B7" w:rsidRDefault="003617B7">
      <w:pPr>
        <w:pStyle w:val="ConsPlusNormal"/>
        <w:spacing w:before="220"/>
        <w:ind w:firstLine="540"/>
        <w:jc w:val="both"/>
      </w:pPr>
      <w:r>
        <w:t>8.2. Орган местного самоуправления муниципального образования в Республике Крым обязан:</w:t>
      </w:r>
    </w:p>
    <w:p w:rsidR="003617B7" w:rsidRDefault="003617B7">
      <w:pPr>
        <w:pStyle w:val="ConsPlusNormal"/>
        <w:spacing w:before="220"/>
        <w:ind w:firstLine="540"/>
        <w:jc w:val="both"/>
      </w:pPr>
      <w:r>
        <w:t>8.2.1. не вмешиваться в хозяйственную деятельность Инвестора, если данная деятельность не противоречит законодательству Российской Федерации и условиям настоящего Соглашения;</w:t>
      </w:r>
    </w:p>
    <w:p w:rsidR="003617B7" w:rsidRDefault="003617B7">
      <w:pPr>
        <w:pStyle w:val="ConsPlusNormal"/>
        <w:spacing w:before="220"/>
        <w:ind w:firstLine="540"/>
        <w:jc w:val="both"/>
      </w:pPr>
      <w:r>
        <w:t>8.2.2. оказывать информационную, организационную и правовую поддержку Инвестору, предусмотренную законодательством Российской Федерации и Республики Крым;</w:t>
      </w:r>
    </w:p>
    <w:p w:rsidR="003617B7" w:rsidRDefault="003617B7">
      <w:pPr>
        <w:pStyle w:val="ConsPlusNormal"/>
        <w:spacing w:before="220"/>
        <w:ind w:firstLine="540"/>
        <w:jc w:val="both"/>
      </w:pPr>
      <w:r>
        <w:t>8.2.3. оказывать необходимое содействие в реализации инвестиционного проекта по вопросам, входящим в компетенцию, в том числе обеспечивать своевременное принятие распорядительных документов, необходимых для реализации инвестиционного проекта, в соответствии с законодательством Российской Федерации и Республики Крым;</w:t>
      </w:r>
    </w:p>
    <w:p w:rsidR="003617B7" w:rsidRDefault="003617B7">
      <w:pPr>
        <w:pStyle w:val="ConsPlusNormal"/>
        <w:spacing w:before="220"/>
        <w:ind w:firstLine="540"/>
        <w:jc w:val="both"/>
      </w:pPr>
      <w:r>
        <w:t>8.2.4. гарантировать безусловную защиту прав и интересов Инвестора в соответствии с законодательством Российской Федерации;</w:t>
      </w:r>
    </w:p>
    <w:p w:rsidR="003617B7" w:rsidRDefault="003617B7">
      <w:pPr>
        <w:pStyle w:val="ConsPlusNormal"/>
        <w:spacing w:before="220"/>
        <w:ind w:firstLine="540"/>
        <w:jc w:val="both"/>
      </w:pPr>
      <w:r>
        <w:t>8.2.5. заключить дополнительное соглашение об изменении показателей инвестиционного проекта в случае, если изменение показателей реализации инвестиционного проекта по отношению к их значениям, предусмотренным настоящим Соглашением, вызвано получением Инвестором статуса участника свободной экономической зоны и использованием им льгот по налогам и обязательным платежам;</w:t>
      </w:r>
    </w:p>
    <w:p w:rsidR="003617B7" w:rsidRDefault="003617B7">
      <w:pPr>
        <w:pStyle w:val="ConsPlusNormal"/>
        <w:spacing w:before="220"/>
        <w:ind w:firstLine="540"/>
        <w:jc w:val="both"/>
      </w:pPr>
      <w:r>
        <w:t xml:space="preserve">8.2.6. исполнить обязательства по соглашению в сроки, установленные календарным </w:t>
      </w:r>
      <w:hyperlink w:anchor="P272">
        <w:r>
          <w:rPr>
            <w:color w:val="0000FF"/>
          </w:rPr>
          <w:t>планом</w:t>
        </w:r>
      </w:hyperlink>
      <w:r>
        <w:t xml:space="preserve"> реализации инвестиционного проекта на территории Республики Крым (приложение 1 к настоящему Соглашению);</w:t>
      </w:r>
    </w:p>
    <w:p w:rsidR="003617B7" w:rsidRDefault="003617B7">
      <w:pPr>
        <w:pStyle w:val="ConsPlusNormal"/>
        <w:spacing w:before="220"/>
        <w:ind w:firstLine="540"/>
        <w:jc w:val="both"/>
      </w:pPr>
      <w:r>
        <w:lastRenderedPageBreak/>
        <w:t>8.2.7. учитывать факторы обеспеченности территории объектами социальной инфраструктуры (образование, здравоохранение), при выявлении недостаточной обеспеченности объектами социальной инфраструктуры орган местного самоуправления, на территории которого планируется реализация инвестиционного проекта, рассматривает предложения по созданию объектов социальной инфраструктуры за счет обязательств инвестора, с учетом принципов комплексного освоения территории. Условия настоящего пункта применяются в случае, если предметом Инвестиционного соглашения является жилищное строительство.</w:t>
      </w:r>
    </w:p>
    <w:p w:rsidR="003617B7" w:rsidRDefault="003617B7">
      <w:pPr>
        <w:pStyle w:val="ConsPlusNormal"/>
        <w:jc w:val="both"/>
      </w:pPr>
    </w:p>
    <w:p w:rsidR="003617B7" w:rsidRDefault="003617B7">
      <w:pPr>
        <w:pStyle w:val="ConsPlusNormal"/>
        <w:jc w:val="center"/>
        <w:outlineLvl w:val="1"/>
      </w:pPr>
      <w:r>
        <w:t>9. Порядок разрешения споров и ответственность Сторон</w:t>
      </w:r>
    </w:p>
    <w:p w:rsidR="003617B7" w:rsidRDefault="003617B7">
      <w:pPr>
        <w:pStyle w:val="ConsPlusNormal"/>
        <w:jc w:val="both"/>
      </w:pPr>
    </w:p>
    <w:p w:rsidR="003617B7" w:rsidRDefault="003617B7">
      <w:pPr>
        <w:pStyle w:val="ConsPlusNormal"/>
        <w:ind w:firstLine="540"/>
        <w:jc w:val="both"/>
      </w:pPr>
      <w:r>
        <w:t>9.1. При возникновении спорных ситуаций и разногласий Стороны должны использовать все возможности для поиска согласованного решения на условиях настоящего Соглашения или иных совместно подписанных документов.</w:t>
      </w:r>
    </w:p>
    <w:p w:rsidR="003617B7" w:rsidRDefault="003617B7">
      <w:pPr>
        <w:pStyle w:val="ConsPlusNormal"/>
        <w:spacing w:before="220"/>
        <w:ind w:firstLine="540"/>
        <w:jc w:val="both"/>
      </w:pPr>
      <w:r>
        <w:t>9.2. В случае невозможности принятия согласованного решения, удовлетворяющего обе Стороны, на условиях настоящего Соглашения Стороны прекращают действие настоящего Соглашения, а все споры и разногласия подлежат разрешению в установленном законодательством Российской Федерации порядке.</w:t>
      </w:r>
    </w:p>
    <w:p w:rsidR="003617B7" w:rsidRDefault="003617B7">
      <w:pPr>
        <w:pStyle w:val="ConsPlusNormal"/>
        <w:spacing w:before="220"/>
        <w:ind w:firstLine="540"/>
        <w:jc w:val="both"/>
      </w:pPr>
      <w:r>
        <w:t>9.3. За невыполнение или ненадлежащее выполнение условий настоящего Соглашения Стороны несут ответственность в соответствии с законодательством Российской Федерации.</w:t>
      </w:r>
    </w:p>
    <w:p w:rsidR="003617B7" w:rsidRDefault="003617B7">
      <w:pPr>
        <w:pStyle w:val="ConsPlusNormal"/>
        <w:spacing w:before="220"/>
        <w:ind w:firstLine="540"/>
        <w:jc w:val="both"/>
      </w:pPr>
      <w:r>
        <w:t>9.4. Стороны освобождаются от ответственности за неисполнение или ненадлежащее исполнение обязательств по настоящему Соглашению в случае наступления обстоятельств непреодолимой силы.</w:t>
      </w:r>
    </w:p>
    <w:p w:rsidR="003617B7" w:rsidRDefault="003617B7">
      <w:pPr>
        <w:pStyle w:val="ConsPlusNormal"/>
        <w:spacing w:before="220"/>
        <w:ind w:firstLine="540"/>
        <w:jc w:val="both"/>
      </w:pPr>
      <w:r>
        <w:t xml:space="preserve">9.5. При неисполнении или ненадлежащем исполнении инвестором обязательств, предусмотренных </w:t>
      </w:r>
      <w:hyperlink w:anchor="P42">
        <w:r>
          <w:rPr>
            <w:color w:val="0000FF"/>
          </w:rPr>
          <w:t>пунктом 2.1</w:t>
        </w:r>
      </w:hyperlink>
      <w:r>
        <w:t xml:space="preserve"> настоящего Соглашения, инвестор обязан уплатить неустойку в размере 5 (пяти) процентов от общего объема капитальных вложений, предусмотренного </w:t>
      </w:r>
      <w:hyperlink w:anchor="P42">
        <w:r>
          <w:rPr>
            <w:color w:val="0000FF"/>
          </w:rPr>
          <w:t>пунктом 2.1</w:t>
        </w:r>
      </w:hyperlink>
      <w:r>
        <w:t xml:space="preserve"> настоящего Соглашения, за вычетом объема капитальных вложений, осуществленного им в рамках реализации инвестиционного проекта, но не более 3000000 (трех миллионов) рублей и не менее 150000 (ста пятидесяти тысяч) рублей.</w:t>
      </w:r>
    </w:p>
    <w:p w:rsidR="003617B7" w:rsidRDefault="003617B7">
      <w:pPr>
        <w:pStyle w:val="ConsPlusNormal"/>
        <w:spacing w:before="220"/>
        <w:ind w:firstLine="540"/>
        <w:jc w:val="both"/>
      </w:pPr>
      <w:r>
        <w:t>Решение о необходимости уплаты неустойки принимается на основании рекомендации Совета по улучшению инвестиционного климата на территории Республики Крым (далее - Совет).</w:t>
      </w:r>
    </w:p>
    <w:p w:rsidR="003617B7" w:rsidRDefault="003617B7">
      <w:pPr>
        <w:pStyle w:val="ConsPlusNormal"/>
        <w:spacing w:before="220"/>
        <w:ind w:firstLine="540"/>
        <w:jc w:val="both"/>
      </w:pPr>
      <w:r>
        <w:t>В случае неуплаты неустойки инвестором в добровольном порядке Совет министров Республики Крым инициирует расторжение Соглашения и взыскание суммы неустойки в претензионно-исковом порядке.</w:t>
      </w:r>
    </w:p>
    <w:p w:rsidR="003617B7" w:rsidRDefault="003617B7">
      <w:pPr>
        <w:pStyle w:val="ConsPlusNormal"/>
        <w:spacing w:before="220"/>
        <w:ind w:firstLine="540"/>
        <w:jc w:val="both"/>
      </w:pPr>
      <w:r>
        <w:t>9.6. Прекращение действия Соглашения не влечет прекращения ответственности Сторон за его нарушение, если иное не предусмотрено соглашением Сторон.</w:t>
      </w:r>
    </w:p>
    <w:p w:rsidR="003617B7" w:rsidRDefault="003617B7">
      <w:pPr>
        <w:pStyle w:val="ConsPlusNormal"/>
        <w:jc w:val="both"/>
      </w:pPr>
    </w:p>
    <w:p w:rsidR="003617B7" w:rsidRDefault="003617B7">
      <w:pPr>
        <w:pStyle w:val="ConsPlusNormal"/>
        <w:jc w:val="center"/>
        <w:outlineLvl w:val="1"/>
      </w:pPr>
      <w:r>
        <w:t>10. Обстоятельства непреодолимой силы</w:t>
      </w:r>
    </w:p>
    <w:p w:rsidR="003617B7" w:rsidRDefault="003617B7">
      <w:pPr>
        <w:pStyle w:val="ConsPlusNormal"/>
        <w:jc w:val="both"/>
      </w:pPr>
    </w:p>
    <w:p w:rsidR="003617B7" w:rsidRDefault="003617B7">
      <w:pPr>
        <w:pStyle w:val="ConsPlusNormal"/>
        <w:ind w:firstLine="540"/>
        <w:jc w:val="both"/>
      </w:pPr>
      <w:r>
        <w:t>10.1. Обстоятельством непреодолимой силы по настоящему Соглашению является любое чрезвычайное событие, наступившее помимо воли и желания Сторон, которое Стороны не могли предвидеть и предотвратить мерами и средствами, которые оправданно и целесообразно ожидать от добросовестно действующей Стороны.</w:t>
      </w:r>
    </w:p>
    <w:p w:rsidR="003617B7" w:rsidRDefault="003617B7">
      <w:pPr>
        <w:pStyle w:val="ConsPlusNormal"/>
        <w:spacing w:before="220"/>
        <w:ind w:firstLine="540"/>
        <w:jc w:val="both"/>
      </w:pPr>
      <w:r>
        <w:t xml:space="preserve">К таким обстоятельствам относятся: военные действия, вооруженные конфликты, общественные беспорядки, террористические акты, ядерные, химические или биологические заражения, эпидемии, природные стихийные бедствия, техногенные катастрофы, иные действия третьих лиц, приведшие к невозможности и (или) существенному нарушению сроков исполнения Стороной обязательств по настоящему Соглашению, за исключением случаев, когда наступление </w:t>
      </w:r>
      <w:r>
        <w:lastRenderedPageBreak/>
        <w:t>таких обстоятельств было вызвано непосредственным нарушением одной из Сторон обязательств по настоящему Соглашению.</w:t>
      </w:r>
    </w:p>
    <w:p w:rsidR="003617B7" w:rsidRDefault="003617B7">
      <w:pPr>
        <w:pStyle w:val="ConsPlusNormal"/>
        <w:spacing w:before="220"/>
        <w:ind w:firstLine="540"/>
        <w:jc w:val="both"/>
      </w:pPr>
      <w:r>
        <w:t>10.2. При наступлении обстоятельств непреодолимой силы Сторона не позднее 3 рабочих дней с момента их наступления обязана уведомить другую Сторону об их наступлении. Уведомление должно содержать данные о характере обстоятельств, а также документы, удостоверяющие наличие этих обстоятельств.</w:t>
      </w:r>
    </w:p>
    <w:p w:rsidR="003617B7" w:rsidRDefault="003617B7">
      <w:pPr>
        <w:pStyle w:val="ConsPlusNormal"/>
        <w:spacing w:before="220"/>
        <w:ind w:firstLine="540"/>
        <w:jc w:val="both"/>
      </w:pPr>
      <w:r>
        <w:t>10.3. В течение 30 рабочих дней с даты получения Стороной уведомления о наступлении обстоятельств непреодолимой силы Стороны должны определить наиболее эффективный порядок взаимодействия для уменьшения влияния обстоятельств непреодолимой силы, а также наиболее приемлемые способы исполнения условий настоящего Соглашения.</w:t>
      </w:r>
    </w:p>
    <w:p w:rsidR="003617B7" w:rsidRDefault="003617B7">
      <w:pPr>
        <w:pStyle w:val="ConsPlusNormal"/>
        <w:jc w:val="both"/>
      </w:pPr>
    </w:p>
    <w:p w:rsidR="003617B7" w:rsidRDefault="003617B7">
      <w:pPr>
        <w:pStyle w:val="ConsPlusNormal"/>
        <w:jc w:val="center"/>
        <w:outlineLvl w:val="1"/>
      </w:pPr>
      <w:r>
        <w:t>11. Срок действия Соглашения</w:t>
      </w:r>
    </w:p>
    <w:p w:rsidR="003617B7" w:rsidRDefault="003617B7">
      <w:pPr>
        <w:pStyle w:val="ConsPlusNormal"/>
        <w:jc w:val="both"/>
      </w:pPr>
    </w:p>
    <w:p w:rsidR="003617B7" w:rsidRDefault="003617B7">
      <w:pPr>
        <w:pStyle w:val="ConsPlusNormal"/>
        <w:ind w:firstLine="540"/>
        <w:jc w:val="both"/>
      </w:pPr>
      <w:r>
        <w:t>11.1. Настоящее Соглашение вступает в силу с даты его подписания Сторонами и действует до полного исполнения обязательств Сторонами.</w:t>
      </w:r>
    </w:p>
    <w:p w:rsidR="003617B7" w:rsidRDefault="003617B7">
      <w:pPr>
        <w:pStyle w:val="ConsPlusNormal"/>
        <w:jc w:val="both"/>
      </w:pPr>
    </w:p>
    <w:p w:rsidR="003617B7" w:rsidRDefault="003617B7">
      <w:pPr>
        <w:pStyle w:val="ConsPlusNormal"/>
        <w:jc w:val="center"/>
        <w:outlineLvl w:val="1"/>
      </w:pPr>
      <w:r>
        <w:t>12. Прекращение действия Соглашения</w:t>
      </w:r>
    </w:p>
    <w:p w:rsidR="003617B7" w:rsidRDefault="003617B7">
      <w:pPr>
        <w:pStyle w:val="ConsPlusNormal"/>
        <w:jc w:val="both"/>
      </w:pPr>
    </w:p>
    <w:p w:rsidR="003617B7" w:rsidRDefault="003617B7">
      <w:pPr>
        <w:pStyle w:val="ConsPlusNormal"/>
        <w:ind w:firstLine="540"/>
        <w:jc w:val="both"/>
      </w:pPr>
      <w:r>
        <w:t>12.1. Действие настоящего Соглашения прекращается:</w:t>
      </w:r>
    </w:p>
    <w:p w:rsidR="003617B7" w:rsidRDefault="003617B7">
      <w:pPr>
        <w:pStyle w:val="ConsPlusNormal"/>
        <w:spacing w:before="220"/>
        <w:ind w:firstLine="540"/>
        <w:jc w:val="both"/>
      </w:pPr>
      <w:r>
        <w:t>12.1.1. по окончании срока действия;</w:t>
      </w:r>
    </w:p>
    <w:p w:rsidR="003617B7" w:rsidRDefault="003617B7">
      <w:pPr>
        <w:pStyle w:val="ConsPlusNormal"/>
        <w:spacing w:before="220"/>
        <w:ind w:firstLine="540"/>
        <w:jc w:val="both"/>
      </w:pPr>
      <w:r>
        <w:t>12.1.2. по соглашению сторон;</w:t>
      </w:r>
    </w:p>
    <w:p w:rsidR="003617B7" w:rsidRDefault="003617B7">
      <w:pPr>
        <w:pStyle w:val="ConsPlusNormal"/>
        <w:spacing w:before="220"/>
        <w:ind w:firstLine="540"/>
        <w:jc w:val="both"/>
      </w:pPr>
      <w:r>
        <w:t>12.1.3. в случае прекращения деятельности инвестора в связи с ликвидацией или реорганизацией юридического лица;</w:t>
      </w:r>
    </w:p>
    <w:p w:rsidR="003617B7" w:rsidRDefault="003617B7">
      <w:pPr>
        <w:pStyle w:val="ConsPlusNormal"/>
        <w:spacing w:before="220"/>
        <w:ind w:firstLine="540"/>
        <w:jc w:val="both"/>
      </w:pPr>
      <w:r>
        <w:t>12.1.3.1. в случае изменения состава учредителей инвестора (при наличии рекомендации Совета о расторжении Соглашения);</w:t>
      </w:r>
    </w:p>
    <w:p w:rsidR="003617B7" w:rsidRDefault="003617B7">
      <w:pPr>
        <w:pStyle w:val="ConsPlusNormal"/>
        <w:spacing w:before="220"/>
        <w:ind w:firstLine="540"/>
        <w:jc w:val="both"/>
      </w:pPr>
      <w:r>
        <w:t>12.1.4. по инициативе Совета министров Республики Крым в одностороннем порядке:</w:t>
      </w:r>
    </w:p>
    <w:p w:rsidR="003617B7" w:rsidRDefault="003617B7">
      <w:pPr>
        <w:pStyle w:val="ConsPlusNormal"/>
        <w:spacing w:before="220"/>
        <w:ind w:firstLine="540"/>
        <w:jc w:val="both"/>
      </w:pPr>
      <w:r>
        <w:t>в случае нарушения инвестором календарного плана реализации инвестиционного проекта на территории Республики Крым;</w:t>
      </w:r>
    </w:p>
    <w:p w:rsidR="003617B7" w:rsidRDefault="003617B7">
      <w:pPr>
        <w:pStyle w:val="ConsPlusNormal"/>
        <w:spacing w:before="220"/>
        <w:ind w:firstLine="540"/>
        <w:jc w:val="both"/>
      </w:pPr>
      <w:r>
        <w:t>в случае нарушения инвестором взятых обязательств в рамках соглашения о реализации инвестиционного проекта;</w:t>
      </w:r>
    </w:p>
    <w:p w:rsidR="003617B7" w:rsidRDefault="003617B7">
      <w:pPr>
        <w:pStyle w:val="ConsPlusNormal"/>
        <w:spacing w:before="220"/>
        <w:ind w:firstLine="540"/>
        <w:jc w:val="both"/>
      </w:pPr>
      <w:r>
        <w:t>в случае причинения виновными действиями инвестора ущерба имуществу Республики Крым, переданному в аренду;</w:t>
      </w:r>
    </w:p>
    <w:p w:rsidR="003617B7" w:rsidRDefault="003617B7">
      <w:pPr>
        <w:pStyle w:val="ConsPlusNormal"/>
        <w:spacing w:before="220"/>
        <w:ind w:firstLine="540"/>
        <w:jc w:val="both"/>
      </w:pPr>
      <w:r>
        <w:t>в случае возникновения у инвестора просроченной задолженности по выплате заработной платы работникам;</w:t>
      </w:r>
    </w:p>
    <w:p w:rsidR="003617B7" w:rsidRDefault="003617B7">
      <w:pPr>
        <w:pStyle w:val="ConsPlusNormal"/>
        <w:spacing w:before="220"/>
        <w:ind w:firstLine="540"/>
        <w:jc w:val="both"/>
      </w:pPr>
      <w:r>
        <w:t>в случае возникновения у инвестора просроченной задолженности по уплате налогов, сборов и иных обязательных платежей в бюджеты бюджетной системы Российской Федерации;</w:t>
      </w:r>
    </w:p>
    <w:p w:rsidR="003617B7" w:rsidRDefault="003617B7">
      <w:pPr>
        <w:pStyle w:val="ConsPlusNormal"/>
        <w:spacing w:before="220"/>
        <w:ind w:firstLine="540"/>
        <w:jc w:val="both"/>
      </w:pPr>
      <w:r>
        <w:t xml:space="preserve">в случае выявления в результате мониторинга снижения у инвестора более чем на 20% фактических показателей реализации инвестиционного проекта по итогам отчетного периода по отношению к их значениям (по вине инвестора), предусмотренным </w:t>
      </w:r>
      <w:hyperlink w:anchor="P40">
        <w:r>
          <w:rPr>
            <w:color w:val="0000FF"/>
          </w:rPr>
          <w:t>разделом 2</w:t>
        </w:r>
      </w:hyperlink>
      <w:r>
        <w:t xml:space="preserve"> Соглашения;</w:t>
      </w:r>
    </w:p>
    <w:p w:rsidR="003617B7" w:rsidRDefault="003617B7">
      <w:pPr>
        <w:pStyle w:val="ConsPlusNormal"/>
        <w:spacing w:before="220"/>
        <w:ind w:firstLine="540"/>
        <w:jc w:val="both"/>
      </w:pPr>
      <w:r>
        <w:t>в случае невнесения инвестором арендной платы более четырех раз подряд по истечении установленного договором аренды срока платежа.</w:t>
      </w:r>
    </w:p>
    <w:p w:rsidR="003617B7" w:rsidRDefault="003617B7">
      <w:pPr>
        <w:pStyle w:val="ConsPlusNormal"/>
        <w:spacing w:before="220"/>
        <w:ind w:firstLine="540"/>
        <w:jc w:val="both"/>
      </w:pPr>
      <w:r>
        <w:lastRenderedPageBreak/>
        <w:t>12.1.7. по инициативе инвестора, по причине невозможности выполнения условий Соглашения в связи с существенными изменениями обстоятельств.</w:t>
      </w:r>
    </w:p>
    <w:p w:rsidR="003617B7" w:rsidRDefault="003617B7">
      <w:pPr>
        <w:pStyle w:val="ConsPlusNormal"/>
        <w:spacing w:before="220"/>
        <w:ind w:firstLine="540"/>
        <w:jc w:val="both"/>
      </w:pPr>
      <w:r>
        <w:t>12.2. Расторжение Соглашения возможно по соглашению сторон путем подписания соответствующего соглашения.</w:t>
      </w:r>
    </w:p>
    <w:p w:rsidR="003617B7" w:rsidRDefault="003617B7">
      <w:pPr>
        <w:pStyle w:val="ConsPlusNormal"/>
        <w:spacing w:before="220"/>
        <w:ind w:firstLine="540"/>
        <w:jc w:val="both"/>
      </w:pPr>
      <w:r>
        <w:t>12.3. Соглашение может быть расторгнуто в одностороннем порядке путем направления одной из сторон Соглашения письма с уведомлением почтовой связью в соответствии с условиями Соглашения.</w:t>
      </w:r>
    </w:p>
    <w:p w:rsidR="003617B7" w:rsidRDefault="003617B7">
      <w:pPr>
        <w:pStyle w:val="ConsPlusNormal"/>
        <w:spacing w:before="220"/>
        <w:ind w:firstLine="540"/>
        <w:jc w:val="both"/>
      </w:pPr>
      <w:r>
        <w:t>12.4. В случае прекращения действия Соглашения любые расходы, понесенные Инвестором в связи с исполнением Соглашения, возмещению не подлежат.</w:t>
      </w:r>
    </w:p>
    <w:p w:rsidR="003617B7" w:rsidRDefault="003617B7">
      <w:pPr>
        <w:pStyle w:val="ConsPlusNormal"/>
        <w:spacing w:before="220"/>
        <w:ind w:firstLine="540"/>
        <w:jc w:val="both"/>
      </w:pPr>
      <w:r>
        <w:t>12.5. Расторжение настоящего Соглашения по взаимному согласию Сторон оформляется путем заключения соглашения.</w:t>
      </w:r>
    </w:p>
    <w:p w:rsidR="003617B7" w:rsidRDefault="003617B7">
      <w:pPr>
        <w:pStyle w:val="ConsPlusNormal"/>
        <w:spacing w:before="220"/>
        <w:ind w:firstLine="540"/>
        <w:jc w:val="both"/>
      </w:pPr>
      <w:r>
        <w:t>В соглашении о расторжении настоящего Соглашения указываются реквизиты расторгаемого Соглашения, дата, с которой Соглашение считается расторгнутым.</w:t>
      </w:r>
    </w:p>
    <w:p w:rsidR="003617B7" w:rsidRDefault="003617B7">
      <w:pPr>
        <w:pStyle w:val="ConsPlusNormal"/>
        <w:jc w:val="both"/>
      </w:pPr>
    </w:p>
    <w:p w:rsidR="003617B7" w:rsidRDefault="003617B7">
      <w:pPr>
        <w:pStyle w:val="ConsPlusNormal"/>
        <w:jc w:val="center"/>
        <w:outlineLvl w:val="1"/>
      </w:pPr>
      <w:r>
        <w:t>13. Заключительные положения</w:t>
      </w:r>
    </w:p>
    <w:p w:rsidR="003617B7" w:rsidRDefault="003617B7">
      <w:pPr>
        <w:pStyle w:val="ConsPlusNormal"/>
        <w:jc w:val="both"/>
      </w:pPr>
    </w:p>
    <w:p w:rsidR="003617B7" w:rsidRDefault="003617B7">
      <w:pPr>
        <w:pStyle w:val="ConsPlusNormal"/>
        <w:ind w:firstLine="540"/>
        <w:jc w:val="both"/>
      </w:pPr>
      <w:r>
        <w:t>13.1. Информация о финансовом положении любой из Сторон и условиях настоящего Соглашения не подлежит разглашению третьим лицам, не участвующим в процессе рассмотрения инвестиционного проекта, заключения, сопровождения и реализации настоящего Соглашения.</w:t>
      </w:r>
    </w:p>
    <w:p w:rsidR="003617B7" w:rsidRDefault="003617B7">
      <w:pPr>
        <w:pStyle w:val="ConsPlusNormal"/>
        <w:spacing w:before="220"/>
        <w:ind w:firstLine="540"/>
        <w:jc w:val="both"/>
      </w:pPr>
      <w:r>
        <w:t>13.2. Любые изменения к настоящему Соглашению оформляются дополнительными соглашениями Сторон, которые являются неотъемлемой частью настоящего Соглашения и вступают в силу с даты их подписания уполномоченными представителями Сторон.</w:t>
      </w:r>
    </w:p>
    <w:p w:rsidR="003617B7" w:rsidRDefault="003617B7">
      <w:pPr>
        <w:pStyle w:val="ConsPlusNormal"/>
        <w:spacing w:before="220"/>
        <w:ind w:firstLine="540"/>
        <w:jc w:val="both"/>
      </w:pPr>
      <w:r>
        <w:t>13.3. Настоящее Соглашение составлено в идентичных экземплярах, имеющих одинаковую юридическую силу, по одному экземпляру для каждой из Сторон.</w:t>
      </w:r>
    </w:p>
    <w:p w:rsidR="003617B7" w:rsidRDefault="003617B7">
      <w:pPr>
        <w:pStyle w:val="ConsPlusNormal"/>
        <w:spacing w:before="220"/>
        <w:ind w:firstLine="540"/>
        <w:jc w:val="both"/>
      </w:pPr>
      <w:r>
        <w:t>13.4. Все приложения, указанные в настоящем Соглашении, являются неотъемлемой частью настоящего Соглашения.</w:t>
      </w:r>
    </w:p>
    <w:p w:rsidR="003617B7" w:rsidRDefault="003617B7">
      <w:pPr>
        <w:pStyle w:val="ConsPlusNormal"/>
        <w:jc w:val="both"/>
      </w:pPr>
    </w:p>
    <w:p w:rsidR="003617B7" w:rsidRDefault="003617B7">
      <w:pPr>
        <w:pStyle w:val="ConsPlusNormal"/>
        <w:jc w:val="center"/>
        <w:outlineLvl w:val="1"/>
      </w:pPr>
      <w:r>
        <w:t>14. Приложения к настоящему Соглашению</w:t>
      </w:r>
    </w:p>
    <w:p w:rsidR="003617B7" w:rsidRDefault="003617B7">
      <w:pPr>
        <w:pStyle w:val="ConsPlusNormal"/>
        <w:jc w:val="both"/>
      </w:pPr>
    </w:p>
    <w:p w:rsidR="003617B7" w:rsidRDefault="003617B7">
      <w:pPr>
        <w:pStyle w:val="ConsPlusNormal"/>
        <w:ind w:firstLine="540"/>
        <w:jc w:val="both"/>
      </w:pPr>
      <w:r>
        <w:t xml:space="preserve">14.1. Приложение 1 - календарный </w:t>
      </w:r>
      <w:hyperlink w:anchor="P272">
        <w:r>
          <w:rPr>
            <w:color w:val="0000FF"/>
          </w:rPr>
          <w:t>план</w:t>
        </w:r>
      </w:hyperlink>
      <w:r>
        <w:t xml:space="preserve"> реализации инвестиционного проекта на территории Республики Крым;</w:t>
      </w:r>
    </w:p>
    <w:p w:rsidR="003617B7" w:rsidRDefault="003617B7">
      <w:pPr>
        <w:pStyle w:val="ConsPlusNormal"/>
        <w:spacing w:before="220"/>
        <w:ind w:firstLine="540"/>
        <w:jc w:val="both"/>
      </w:pPr>
      <w:r>
        <w:t xml:space="preserve">14.2. Приложение 2 - </w:t>
      </w:r>
      <w:hyperlink w:anchor="P387">
        <w:r>
          <w:rPr>
            <w:color w:val="0000FF"/>
          </w:rPr>
          <w:t>Объем</w:t>
        </w:r>
      </w:hyperlink>
      <w:r>
        <w:t xml:space="preserve"> налоговых поступлений, предполагаемых к уплате в федеральный бюджет, бюджет Республики Крым и местные бюджеты в рамках реализации инвестиционного проекта на территории Республики Крым;</w:t>
      </w:r>
    </w:p>
    <w:p w:rsidR="003617B7" w:rsidRDefault="003617B7">
      <w:pPr>
        <w:pStyle w:val="ConsPlusNormal"/>
        <w:spacing w:before="220"/>
        <w:ind w:firstLine="540"/>
        <w:jc w:val="both"/>
      </w:pPr>
      <w:r>
        <w:t xml:space="preserve">14.3. Приложение 3 - </w:t>
      </w:r>
      <w:hyperlink w:anchor="P440">
        <w:r>
          <w:rPr>
            <w:color w:val="0000FF"/>
          </w:rPr>
          <w:t>Информация</w:t>
        </w:r>
      </w:hyperlink>
      <w:r>
        <w:t xml:space="preserve"> о создании (сохранении) рабочих мест в рамках реализации инвестиционного проекта на территории Республики Крым;</w:t>
      </w:r>
    </w:p>
    <w:p w:rsidR="003617B7" w:rsidRDefault="003617B7">
      <w:pPr>
        <w:pStyle w:val="ConsPlusNormal"/>
        <w:spacing w:before="220"/>
        <w:ind w:firstLine="540"/>
        <w:jc w:val="both"/>
      </w:pPr>
      <w:r>
        <w:t xml:space="preserve">14.4. Приложение 4 - </w:t>
      </w:r>
      <w:hyperlink w:anchor="P523">
        <w:r>
          <w:rPr>
            <w:color w:val="0000FF"/>
          </w:rPr>
          <w:t>Перечень</w:t>
        </w:r>
      </w:hyperlink>
      <w:r>
        <w:t xml:space="preserve"> объектов имущества, передаваемых для реализации инвестиционного проекта на территории Республики Крым;</w:t>
      </w:r>
    </w:p>
    <w:p w:rsidR="003617B7" w:rsidRDefault="003617B7">
      <w:pPr>
        <w:pStyle w:val="ConsPlusNormal"/>
        <w:spacing w:before="220"/>
        <w:ind w:firstLine="540"/>
        <w:jc w:val="both"/>
      </w:pPr>
      <w:r>
        <w:t xml:space="preserve">14.5. Приложение 5 - </w:t>
      </w:r>
      <w:hyperlink w:anchor="P564">
        <w:r>
          <w:rPr>
            <w:color w:val="0000FF"/>
          </w:rPr>
          <w:t>Схема</w:t>
        </w:r>
      </w:hyperlink>
      <w:r>
        <w:t xml:space="preserve"> расположения земельного участка, предоставляемого для реализации инвестиционного проекта, на кадастровом плане территории (с указанием координат месторасположения);</w:t>
      </w:r>
    </w:p>
    <w:p w:rsidR="003617B7" w:rsidRDefault="003617B7">
      <w:pPr>
        <w:pStyle w:val="ConsPlusNormal"/>
        <w:spacing w:before="220"/>
        <w:ind w:firstLine="540"/>
        <w:jc w:val="both"/>
      </w:pPr>
      <w:r>
        <w:t xml:space="preserve">14.6. Приложение 6 - </w:t>
      </w:r>
      <w:hyperlink w:anchor="P597">
        <w:r>
          <w:rPr>
            <w:color w:val="0000FF"/>
          </w:rPr>
          <w:t>Отчет</w:t>
        </w:r>
      </w:hyperlink>
      <w:r>
        <w:t xml:space="preserve"> о ходе реализации инвестиционного проекта;</w:t>
      </w:r>
    </w:p>
    <w:p w:rsidR="003617B7" w:rsidRDefault="003617B7">
      <w:pPr>
        <w:pStyle w:val="ConsPlusNormal"/>
        <w:spacing w:before="220"/>
        <w:ind w:firstLine="540"/>
        <w:jc w:val="both"/>
      </w:pPr>
      <w:r>
        <w:lastRenderedPageBreak/>
        <w:t xml:space="preserve">14.7. Приложение 7 - </w:t>
      </w:r>
      <w:hyperlink w:anchor="P869">
        <w:r>
          <w:rPr>
            <w:color w:val="0000FF"/>
          </w:rPr>
          <w:t>Отчет</w:t>
        </w:r>
      </w:hyperlink>
      <w:r>
        <w:t xml:space="preserve"> о выполнении этапов календарного плана реализации инвестиционного проекта;</w:t>
      </w:r>
    </w:p>
    <w:p w:rsidR="003617B7" w:rsidRDefault="003617B7">
      <w:pPr>
        <w:pStyle w:val="ConsPlusNormal"/>
        <w:jc w:val="both"/>
      </w:pPr>
    </w:p>
    <w:p w:rsidR="003617B7" w:rsidRDefault="003617B7">
      <w:pPr>
        <w:pStyle w:val="ConsPlusNormal"/>
        <w:jc w:val="center"/>
        <w:outlineLvl w:val="1"/>
      </w:pPr>
      <w:r>
        <w:t>15. Реквизиты и подписи Сторон</w:t>
      </w:r>
    </w:p>
    <w:p w:rsidR="003617B7" w:rsidRDefault="003617B7">
      <w:pPr>
        <w:pStyle w:val="ConsPlusNormal"/>
        <w:jc w:val="both"/>
      </w:pPr>
    </w:p>
    <w:p w:rsidR="003617B7" w:rsidRDefault="003617B7">
      <w:pPr>
        <w:pStyle w:val="ConsPlusNonformat"/>
        <w:jc w:val="both"/>
      </w:pPr>
      <w:r>
        <w:t>Совет министров РК                       Инвестор</w:t>
      </w:r>
    </w:p>
    <w:p w:rsidR="003617B7" w:rsidRDefault="003617B7">
      <w:pPr>
        <w:pStyle w:val="ConsPlusNonformat"/>
        <w:jc w:val="both"/>
      </w:pPr>
    </w:p>
    <w:p w:rsidR="003617B7" w:rsidRDefault="003617B7">
      <w:pPr>
        <w:pStyle w:val="ConsPlusNonformat"/>
        <w:jc w:val="both"/>
      </w:pPr>
      <w:r>
        <w:t>Подпись _______________                  Подпись _______________</w:t>
      </w:r>
    </w:p>
    <w:p w:rsidR="003617B7" w:rsidRDefault="003617B7">
      <w:pPr>
        <w:pStyle w:val="ConsPlusNonformat"/>
        <w:jc w:val="both"/>
      </w:pPr>
    </w:p>
    <w:p w:rsidR="003617B7" w:rsidRDefault="003617B7">
      <w:pPr>
        <w:pStyle w:val="ConsPlusNonformat"/>
        <w:jc w:val="both"/>
      </w:pPr>
      <w:r>
        <w:t>Орган местного самоуправления</w:t>
      </w:r>
    </w:p>
    <w:p w:rsidR="003617B7" w:rsidRDefault="003617B7">
      <w:pPr>
        <w:pStyle w:val="ConsPlusNonformat"/>
        <w:jc w:val="both"/>
      </w:pPr>
      <w:r>
        <w:t>муниципального образования</w:t>
      </w:r>
    </w:p>
    <w:p w:rsidR="003617B7" w:rsidRDefault="003617B7">
      <w:pPr>
        <w:pStyle w:val="ConsPlusNonformat"/>
        <w:jc w:val="both"/>
      </w:pPr>
      <w:r>
        <w:t>в Республике Крым</w:t>
      </w:r>
    </w:p>
    <w:p w:rsidR="003617B7" w:rsidRDefault="003617B7">
      <w:pPr>
        <w:pStyle w:val="ConsPlusNonformat"/>
        <w:jc w:val="both"/>
      </w:pPr>
    </w:p>
    <w:p w:rsidR="003617B7" w:rsidRDefault="003617B7">
      <w:pPr>
        <w:pStyle w:val="ConsPlusNonformat"/>
        <w:jc w:val="both"/>
      </w:pPr>
      <w:r>
        <w:t>Подпись _______________</w:t>
      </w:r>
    </w:p>
    <w:p w:rsidR="003617B7" w:rsidRDefault="003617B7">
      <w:pPr>
        <w:pStyle w:val="ConsPlusNormal"/>
        <w:jc w:val="both"/>
      </w:pPr>
    </w:p>
    <w:p w:rsidR="003617B7" w:rsidRDefault="003617B7">
      <w:pPr>
        <w:pStyle w:val="ConsPlusNormal"/>
        <w:jc w:val="both"/>
      </w:pPr>
    </w:p>
    <w:p w:rsidR="003617B7" w:rsidRDefault="003617B7">
      <w:pPr>
        <w:pStyle w:val="ConsPlusNormal"/>
        <w:jc w:val="both"/>
      </w:pPr>
    </w:p>
    <w:p w:rsidR="003617B7" w:rsidRDefault="003617B7">
      <w:pPr>
        <w:pStyle w:val="ConsPlusNormal"/>
        <w:jc w:val="both"/>
      </w:pPr>
    </w:p>
    <w:p w:rsidR="003617B7" w:rsidRDefault="003617B7">
      <w:pPr>
        <w:pStyle w:val="ConsPlusNormal"/>
        <w:jc w:val="both"/>
      </w:pPr>
    </w:p>
    <w:p w:rsidR="003617B7" w:rsidRDefault="003617B7">
      <w:pPr>
        <w:pStyle w:val="ConsPlusNormal"/>
        <w:jc w:val="right"/>
        <w:outlineLvl w:val="1"/>
      </w:pPr>
      <w:r>
        <w:t>Приложение 1</w:t>
      </w:r>
    </w:p>
    <w:p w:rsidR="003617B7" w:rsidRDefault="003617B7">
      <w:pPr>
        <w:pStyle w:val="ConsPlusNormal"/>
        <w:jc w:val="right"/>
      </w:pPr>
      <w:r>
        <w:t>к Соглашению</w:t>
      </w:r>
    </w:p>
    <w:p w:rsidR="003617B7" w:rsidRDefault="003617B7">
      <w:pPr>
        <w:pStyle w:val="ConsPlusNormal"/>
        <w:jc w:val="right"/>
      </w:pPr>
      <w:r>
        <w:t>о реализации инвестиционного проекта</w:t>
      </w:r>
    </w:p>
    <w:p w:rsidR="003617B7" w:rsidRDefault="003617B7">
      <w:pPr>
        <w:pStyle w:val="ConsPlusNormal"/>
        <w:jc w:val="right"/>
      </w:pPr>
      <w:r>
        <w:t>на территории Республики Крым</w:t>
      </w:r>
    </w:p>
    <w:p w:rsidR="003617B7" w:rsidRDefault="003617B7">
      <w:pPr>
        <w:pStyle w:val="ConsPlusNormal"/>
        <w:jc w:val="right"/>
      </w:pPr>
      <w:r>
        <w:t>от "___" ________ 20__ г. N ___</w:t>
      </w:r>
    </w:p>
    <w:p w:rsidR="003617B7" w:rsidRDefault="003617B7">
      <w:pPr>
        <w:pStyle w:val="ConsPlusNormal"/>
        <w:jc w:val="both"/>
      </w:pPr>
    </w:p>
    <w:p w:rsidR="003617B7" w:rsidRDefault="003617B7">
      <w:pPr>
        <w:pStyle w:val="ConsPlusNormal"/>
        <w:jc w:val="center"/>
      </w:pPr>
      <w:bookmarkStart w:id="5" w:name="P272"/>
      <w:bookmarkEnd w:id="5"/>
      <w:r>
        <w:t>Календарный план</w:t>
      </w:r>
    </w:p>
    <w:p w:rsidR="003617B7" w:rsidRDefault="003617B7">
      <w:pPr>
        <w:pStyle w:val="ConsPlusNormal"/>
        <w:jc w:val="center"/>
      </w:pPr>
      <w:r>
        <w:t>реализации инвестиционного проекта на территории</w:t>
      </w:r>
    </w:p>
    <w:p w:rsidR="003617B7" w:rsidRDefault="003617B7">
      <w:pPr>
        <w:pStyle w:val="ConsPlusNormal"/>
        <w:jc w:val="center"/>
      </w:pPr>
      <w:r>
        <w:t>Республики Крым</w:t>
      </w:r>
    </w:p>
    <w:p w:rsidR="003617B7" w:rsidRDefault="003617B7">
      <w:pPr>
        <w:pStyle w:val="ConsPlusNormal"/>
        <w:jc w:val="both"/>
      </w:pPr>
    </w:p>
    <w:p w:rsidR="003617B7" w:rsidRDefault="003617B7">
      <w:pPr>
        <w:pStyle w:val="ConsPlusNormal"/>
        <w:sectPr w:rsidR="003617B7" w:rsidSect="007F124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154"/>
        <w:gridCol w:w="647"/>
        <w:gridCol w:w="647"/>
        <w:gridCol w:w="647"/>
        <w:gridCol w:w="624"/>
        <w:gridCol w:w="647"/>
        <w:gridCol w:w="647"/>
        <w:gridCol w:w="647"/>
        <w:gridCol w:w="648"/>
        <w:gridCol w:w="624"/>
        <w:gridCol w:w="647"/>
        <w:gridCol w:w="624"/>
        <w:gridCol w:w="624"/>
      </w:tblGrid>
      <w:tr w:rsidR="003617B7">
        <w:tc>
          <w:tcPr>
            <w:tcW w:w="624" w:type="dxa"/>
            <w:vMerge w:val="restart"/>
          </w:tcPr>
          <w:p w:rsidR="003617B7" w:rsidRDefault="003617B7">
            <w:pPr>
              <w:pStyle w:val="ConsPlusNormal"/>
              <w:jc w:val="center"/>
            </w:pPr>
            <w:r>
              <w:lastRenderedPageBreak/>
              <w:t>N</w:t>
            </w:r>
          </w:p>
        </w:tc>
        <w:tc>
          <w:tcPr>
            <w:tcW w:w="2154" w:type="dxa"/>
            <w:vMerge w:val="restart"/>
          </w:tcPr>
          <w:p w:rsidR="003617B7" w:rsidRDefault="003617B7">
            <w:pPr>
              <w:pStyle w:val="ConsPlusNormal"/>
              <w:jc w:val="center"/>
            </w:pPr>
            <w:r>
              <w:t>Наименование этапа/мероприятия</w:t>
            </w:r>
          </w:p>
        </w:tc>
        <w:tc>
          <w:tcPr>
            <w:tcW w:w="7673" w:type="dxa"/>
            <w:gridSpan w:val="12"/>
          </w:tcPr>
          <w:p w:rsidR="003617B7" w:rsidRDefault="003617B7">
            <w:pPr>
              <w:pStyle w:val="ConsPlusNormal"/>
              <w:jc w:val="center"/>
            </w:pPr>
            <w:r>
              <w:t>Объем инвестиций (тыс. руб.) по кварталам</w:t>
            </w:r>
          </w:p>
        </w:tc>
      </w:tr>
      <w:tr w:rsidR="003617B7">
        <w:tc>
          <w:tcPr>
            <w:tcW w:w="624" w:type="dxa"/>
            <w:vMerge/>
          </w:tcPr>
          <w:p w:rsidR="003617B7" w:rsidRDefault="003617B7">
            <w:pPr>
              <w:pStyle w:val="ConsPlusNormal"/>
            </w:pPr>
          </w:p>
        </w:tc>
        <w:tc>
          <w:tcPr>
            <w:tcW w:w="2154" w:type="dxa"/>
            <w:vMerge/>
          </w:tcPr>
          <w:p w:rsidR="003617B7" w:rsidRDefault="003617B7">
            <w:pPr>
              <w:pStyle w:val="ConsPlusNormal"/>
            </w:pPr>
          </w:p>
        </w:tc>
        <w:tc>
          <w:tcPr>
            <w:tcW w:w="2565" w:type="dxa"/>
            <w:gridSpan w:val="4"/>
          </w:tcPr>
          <w:p w:rsidR="003617B7" w:rsidRDefault="003617B7">
            <w:pPr>
              <w:pStyle w:val="ConsPlusNormal"/>
              <w:jc w:val="center"/>
            </w:pPr>
            <w:r>
              <w:t>I год реализации</w:t>
            </w:r>
          </w:p>
        </w:tc>
        <w:tc>
          <w:tcPr>
            <w:tcW w:w="2589" w:type="dxa"/>
            <w:gridSpan w:val="4"/>
          </w:tcPr>
          <w:p w:rsidR="003617B7" w:rsidRDefault="003617B7">
            <w:pPr>
              <w:pStyle w:val="ConsPlusNormal"/>
              <w:jc w:val="center"/>
            </w:pPr>
            <w:r>
              <w:t>II год реализации</w:t>
            </w:r>
          </w:p>
        </w:tc>
        <w:tc>
          <w:tcPr>
            <w:tcW w:w="2519" w:type="dxa"/>
            <w:gridSpan w:val="4"/>
          </w:tcPr>
          <w:p w:rsidR="003617B7" w:rsidRDefault="003617B7">
            <w:pPr>
              <w:pStyle w:val="ConsPlusNormal"/>
              <w:jc w:val="center"/>
            </w:pPr>
            <w:r>
              <w:t>...</w:t>
            </w:r>
          </w:p>
        </w:tc>
      </w:tr>
      <w:tr w:rsidR="003617B7">
        <w:tc>
          <w:tcPr>
            <w:tcW w:w="624" w:type="dxa"/>
            <w:vMerge/>
          </w:tcPr>
          <w:p w:rsidR="003617B7" w:rsidRDefault="003617B7">
            <w:pPr>
              <w:pStyle w:val="ConsPlusNormal"/>
            </w:pPr>
          </w:p>
        </w:tc>
        <w:tc>
          <w:tcPr>
            <w:tcW w:w="2154" w:type="dxa"/>
            <w:vMerge/>
          </w:tcPr>
          <w:p w:rsidR="003617B7" w:rsidRDefault="003617B7">
            <w:pPr>
              <w:pStyle w:val="ConsPlusNormal"/>
            </w:pPr>
          </w:p>
        </w:tc>
        <w:tc>
          <w:tcPr>
            <w:tcW w:w="647" w:type="dxa"/>
          </w:tcPr>
          <w:p w:rsidR="003617B7" w:rsidRDefault="003617B7">
            <w:pPr>
              <w:pStyle w:val="ConsPlusNormal"/>
              <w:jc w:val="center"/>
            </w:pPr>
            <w:r>
              <w:t>I</w:t>
            </w:r>
          </w:p>
        </w:tc>
        <w:tc>
          <w:tcPr>
            <w:tcW w:w="647" w:type="dxa"/>
          </w:tcPr>
          <w:p w:rsidR="003617B7" w:rsidRDefault="003617B7">
            <w:pPr>
              <w:pStyle w:val="ConsPlusNormal"/>
              <w:jc w:val="center"/>
            </w:pPr>
            <w:r>
              <w:t>II</w:t>
            </w:r>
          </w:p>
        </w:tc>
        <w:tc>
          <w:tcPr>
            <w:tcW w:w="647" w:type="dxa"/>
          </w:tcPr>
          <w:p w:rsidR="003617B7" w:rsidRDefault="003617B7">
            <w:pPr>
              <w:pStyle w:val="ConsPlusNormal"/>
              <w:jc w:val="center"/>
            </w:pPr>
            <w:r>
              <w:t>III</w:t>
            </w:r>
          </w:p>
        </w:tc>
        <w:tc>
          <w:tcPr>
            <w:tcW w:w="624" w:type="dxa"/>
          </w:tcPr>
          <w:p w:rsidR="003617B7" w:rsidRDefault="003617B7">
            <w:pPr>
              <w:pStyle w:val="ConsPlusNormal"/>
              <w:jc w:val="center"/>
            </w:pPr>
            <w:r>
              <w:t>IV</w:t>
            </w:r>
          </w:p>
        </w:tc>
        <w:tc>
          <w:tcPr>
            <w:tcW w:w="647" w:type="dxa"/>
          </w:tcPr>
          <w:p w:rsidR="003617B7" w:rsidRDefault="003617B7">
            <w:pPr>
              <w:pStyle w:val="ConsPlusNormal"/>
              <w:jc w:val="center"/>
            </w:pPr>
            <w:r>
              <w:t>I</w:t>
            </w:r>
          </w:p>
        </w:tc>
        <w:tc>
          <w:tcPr>
            <w:tcW w:w="647" w:type="dxa"/>
          </w:tcPr>
          <w:p w:rsidR="003617B7" w:rsidRDefault="003617B7">
            <w:pPr>
              <w:pStyle w:val="ConsPlusNormal"/>
              <w:jc w:val="center"/>
            </w:pPr>
            <w:r>
              <w:t>II</w:t>
            </w:r>
          </w:p>
        </w:tc>
        <w:tc>
          <w:tcPr>
            <w:tcW w:w="647" w:type="dxa"/>
          </w:tcPr>
          <w:p w:rsidR="003617B7" w:rsidRDefault="003617B7">
            <w:pPr>
              <w:pStyle w:val="ConsPlusNormal"/>
              <w:jc w:val="center"/>
            </w:pPr>
            <w:r>
              <w:t>III</w:t>
            </w:r>
          </w:p>
        </w:tc>
        <w:tc>
          <w:tcPr>
            <w:tcW w:w="648" w:type="dxa"/>
          </w:tcPr>
          <w:p w:rsidR="003617B7" w:rsidRDefault="003617B7">
            <w:pPr>
              <w:pStyle w:val="ConsPlusNormal"/>
              <w:jc w:val="center"/>
            </w:pPr>
            <w:r>
              <w:t>IV</w:t>
            </w:r>
          </w:p>
        </w:tc>
        <w:tc>
          <w:tcPr>
            <w:tcW w:w="624" w:type="dxa"/>
          </w:tcPr>
          <w:p w:rsidR="003617B7" w:rsidRDefault="003617B7">
            <w:pPr>
              <w:pStyle w:val="ConsPlusNormal"/>
              <w:jc w:val="center"/>
            </w:pPr>
            <w:r>
              <w:t>I</w:t>
            </w:r>
          </w:p>
        </w:tc>
        <w:tc>
          <w:tcPr>
            <w:tcW w:w="647" w:type="dxa"/>
          </w:tcPr>
          <w:p w:rsidR="003617B7" w:rsidRDefault="003617B7">
            <w:pPr>
              <w:pStyle w:val="ConsPlusNormal"/>
              <w:jc w:val="center"/>
            </w:pPr>
            <w:r>
              <w:t>II</w:t>
            </w:r>
          </w:p>
        </w:tc>
        <w:tc>
          <w:tcPr>
            <w:tcW w:w="624" w:type="dxa"/>
          </w:tcPr>
          <w:p w:rsidR="003617B7" w:rsidRDefault="003617B7">
            <w:pPr>
              <w:pStyle w:val="ConsPlusNormal"/>
              <w:jc w:val="center"/>
            </w:pPr>
            <w:r>
              <w:t>III</w:t>
            </w:r>
          </w:p>
        </w:tc>
        <w:tc>
          <w:tcPr>
            <w:tcW w:w="624" w:type="dxa"/>
          </w:tcPr>
          <w:p w:rsidR="003617B7" w:rsidRDefault="003617B7">
            <w:pPr>
              <w:pStyle w:val="ConsPlusNormal"/>
              <w:jc w:val="center"/>
            </w:pPr>
            <w:r>
              <w:t>IV</w:t>
            </w:r>
          </w:p>
        </w:tc>
      </w:tr>
      <w:tr w:rsidR="003617B7">
        <w:tc>
          <w:tcPr>
            <w:tcW w:w="624" w:type="dxa"/>
          </w:tcPr>
          <w:p w:rsidR="003617B7" w:rsidRDefault="003617B7">
            <w:pPr>
              <w:pStyle w:val="ConsPlusNormal"/>
            </w:pPr>
            <w:r>
              <w:t>1</w:t>
            </w:r>
          </w:p>
        </w:tc>
        <w:tc>
          <w:tcPr>
            <w:tcW w:w="2154" w:type="dxa"/>
          </w:tcPr>
          <w:p w:rsidR="003617B7" w:rsidRDefault="003617B7">
            <w:pPr>
              <w:pStyle w:val="ConsPlusNormal"/>
            </w:pPr>
          </w:p>
        </w:tc>
        <w:tc>
          <w:tcPr>
            <w:tcW w:w="647" w:type="dxa"/>
          </w:tcPr>
          <w:p w:rsidR="003617B7" w:rsidRDefault="003617B7">
            <w:pPr>
              <w:pStyle w:val="ConsPlusNormal"/>
            </w:pPr>
          </w:p>
        </w:tc>
        <w:tc>
          <w:tcPr>
            <w:tcW w:w="647" w:type="dxa"/>
          </w:tcPr>
          <w:p w:rsidR="003617B7" w:rsidRDefault="003617B7">
            <w:pPr>
              <w:pStyle w:val="ConsPlusNormal"/>
            </w:pPr>
          </w:p>
        </w:tc>
        <w:tc>
          <w:tcPr>
            <w:tcW w:w="647" w:type="dxa"/>
          </w:tcPr>
          <w:p w:rsidR="003617B7" w:rsidRDefault="003617B7">
            <w:pPr>
              <w:pStyle w:val="ConsPlusNormal"/>
            </w:pPr>
          </w:p>
        </w:tc>
        <w:tc>
          <w:tcPr>
            <w:tcW w:w="624" w:type="dxa"/>
          </w:tcPr>
          <w:p w:rsidR="003617B7" w:rsidRDefault="003617B7">
            <w:pPr>
              <w:pStyle w:val="ConsPlusNormal"/>
            </w:pPr>
          </w:p>
        </w:tc>
        <w:tc>
          <w:tcPr>
            <w:tcW w:w="647" w:type="dxa"/>
          </w:tcPr>
          <w:p w:rsidR="003617B7" w:rsidRDefault="003617B7">
            <w:pPr>
              <w:pStyle w:val="ConsPlusNormal"/>
            </w:pPr>
          </w:p>
        </w:tc>
        <w:tc>
          <w:tcPr>
            <w:tcW w:w="647" w:type="dxa"/>
          </w:tcPr>
          <w:p w:rsidR="003617B7" w:rsidRDefault="003617B7">
            <w:pPr>
              <w:pStyle w:val="ConsPlusNormal"/>
            </w:pPr>
          </w:p>
        </w:tc>
        <w:tc>
          <w:tcPr>
            <w:tcW w:w="647" w:type="dxa"/>
          </w:tcPr>
          <w:p w:rsidR="003617B7" w:rsidRDefault="003617B7">
            <w:pPr>
              <w:pStyle w:val="ConsPlusNormal"/>
            </w:pPr>
          </w:p>
        </w:tc>
        <w:tc>
          <w:tcPr>
            <w:tcW w:w="648" w:type="dxa"/>
          </w:tcPr>
          <w:p w:rsidR="003617B7" w:rsidRDefault="003617B7">
            <w:pPr>
              <w:pStyle w:val="ConsPlusNormal"/>
            </w:pPr>
          </w:p>
        </w:tc>
        <w:tc>
          <w:tcPr>
            <w:tcW w:w="624" w:type="dxa"/>
          </w:tcPr>
          <w:p w:rsidR="003617B7" w:rsidRDefault="003617B7">
            <w:pPr>
              <w:pStyle w:val="ConsPlusNormal"/>
            </w:pPr>
          </w:p>
        </w:tc>
        <w:tc>
          <w:tcPr>
            <w:tcW w:w="647" w:type="dxa"/>
          </w:tcPr>
          <w:p w:rsidR="003617B7" w:rsidRDefault="003617B7">
            <w:pPr>
              <w:pStyle w:val="ConsPlusNormal"/>
            </w:pPr>
          </w:p>
        </w:tc>
        <w:tc>
          <w:tcPr>
            <w:tcW w:w="624" w:type="dxa"/>
          </w:tcPr>
          <w:p w:rsidR="003617B7" w:rsidRDefault="003617B7">
            <w:pPr>
              <w:pStyle w:val="ConsPlusNormal"/>
            </w:pPr>
          </w:p>
        </w:tc>
        <w:tc>
          <w:tcPr>
            <w:tcW w:w="624" w:type="dxa"/>
          </w:tcPr>
          <w:p w:rsidR="003617B7" w:rsidRDefault="003617B7">
            <w:pPr>
              <w:pStyle w:val="ConsPlusNormal"/>
            </w:pPr>
          </w:p>
        </w:tc>
      </w:tr>
      <w:tr w:rsidR="003617B7">
        <w:tc>
          <w:tcPr>
            <w:tcW w:w="624" w:type="dxa"/>
          </w:tcPr>
          <w:p w:rsidR="003617B7" w:rsidRDefault="003617B7">
            <w:pPr>
              <w:pStyle w:val="ConsPlusNormal"/>
            </w:pPr>
            <w:r>
              <w:t>2</w:t>
            </w:r>
          </w:p>
        </w:tc>
        <w:tc>
          <w:tcPr>
            <w:tcW w:w="2154" w:type="dxa"/>
          </w:tcPr>
          <w:p w:rsidR="003617B7" w:rsidRDefault="003617B7">
            <w:pPr>
              <w:pStyle w:val="ConsPlusNormal"/>
            </w:pPr>
          </w:p>
        </w:tc>
        <w:tc>
          <w:tcPr>
            <w:tcW w:w="647" w:type="dxa"/>
          </w:tcPr>
          <w:p w:rsidR="003617B7" w:rsidRDefault="003617B7">
            <w:pPr>
              <w:pStyle w:val="ConsPlusNormal"/>
            </w:pPr>
          </w:p>
        </w:tc>
        <w:tc>
          <w:tcPr>
            <w:tcW w:w="647" w:type="dxa"/>
          </w:tcPr>
          <w:p w:rsidR="003617B7" w:rsidRDefault="003617B7">
            <w:pPr>
              <w:pStyle w:val="ConsPlusNormal"/>
            </w:pPr>
          </w:p>
        </w:tc>
        <w:tc>
          <w:tcPr>
            <w:tcW w:w="647" w:type="dxa"/>
          </w:tcPr>
          <w:p w:rsidR="003617B7" w:rsidRDefault="003617B7">
            <w:pPr>
              <w:pStyle w:val="ConsPlusNormal"/>
            </w:pPr>
          </w:p>
        </w:tc>
        <w:tc>
          <w:tcPr>
            <w:tcW w:w="624" w:type="dxa"/>
          </w:tcPr>
          <w:p w:rsidR="003617B7" w:rsidRDefault="003617B7">
            <w:pPr>
              <w:pStyle w:val="ConsPlusNormal"/>
            </w:pPr>
          </w:p>
        </w:tc>
        <w:tc>
          <w:tcPr>
            <w:tcW w:w="647" w:type="dxa"/>
          </w:tcPr>
          <w:p w:rsidR="003617B7" w:rsidRDefault="003617B7">
            <w:pPr>
              <w:pStyle w:val="ConsPlusNormal"/>
            </w:pPr>
          </w:p>
        </w:tc>
        <w:tc>
          <w:tcPr>
            <w:tcW w:w="647" w:type="dxa"/>
          </w:tcPr>
          <w:p w:rsidR="003617B7" w:rsidRDefault="003617B7">
            <w:pPr>
              <w:pStyle w:val="ConsPlusNormal"/>
            </w:pPr>
          </w:p>
        </w:tc>
        <w:tc>
          <w:tcPr>
            <w:tcW w:w="647" w:type="dxa"/>
          </w:tcPr>
          <w:p w:rsidR="003617B7" w:rsidRDefault="003617B7">
            <w:pPr>
              <w:pStyle w:val="ConsPlusNormal"/>
            </w:pPr>
          </w:p>
        </w:tc>
        <w:tc>
          <w:tcPr>
            <w:tcW w:w="648" w:type="dxa"/>
          </w:tcPr>
          <w:p w:rsidR="003617B7" w:rsidRDefault="003617B7">
            <w:pPr>
              <w:pStyle w:val="ConsPlusNormal"/>
            </w:pPr>
          </w:p>
        </w:tc>
        <w:tc>
          <w:tcPr>
            <w:tcW w:w="624" w:type="dxa"/>
          </w:tcPr>
          <w:p w:rsidR="003617B7" w:rsidRDefault="003617B7">
            <w:pPr>
              <w:pStyle w:val="ConsPlusNormal"/>
            </w:pPr>
          </w:p>
        </w:tc>
        <w:tc>
          <w:tcPr>
            <w:tcW w:w="647" w:type="dxa"/>
          </w:tcPr>
          <w:p w:rsidR="003617B7" w:rsidRDefault="003617B7">
            <w:pPr>
              <w:pStyle w:val="ConsPlusNormal"/>
            </w:pPr>
          </w:p>
        </w:tc>
        <w:tc>
          <w:tcPr>
            <w:tcW w:w="624" w:type="dxa"/>
          </w:tcPr>
          <w:p w:rsidR="003617B7" w:rsidRDefault="003617B7">
            <w:pPr>
              <w:pStyle w:val="ConsPlusNormal"/>
            </w:pPr>
          </w:p>
        </w:tc>
        <w:tc>
          <w:tcPr>
            <w:tcW w:w="624" w:type="dxa"/>
          </w:tcPr>
          <w:p w:rsidR="003617B7" w:rsidRDefault="003617B7">
            <w:pPr>
              <w:pStyle w:val="ConsPlusNormal"/>
            </w:pPr>
          </w:p>
        </w:tc>
      </w:tr>
      <w:tr w:rsidR="003617B7">
        <w:tc>
          <w:tcPr>
            <w:tcW w:w="624" w:type="dxa"/>
          </w:tcPr>
          <w:p w:rsidR="003617B7" w:rsidRDefault="003617B7">
            <w:pPr>
              <w:pStyle w:val="ConsPlusNormal"/>
            </w:pPr>
            <w:r>
              <w:t>3</w:t>
            </w:r>
          </w:p>
        </w:tc>
        <w:tc>
          <w:tcPr>
            <w:tcW w:w="2154" w:type="dxa"/>
          </w:tcPr>
          <w:p w:rsidR="003617B7" w:rsidRDefault="003617B7">
            <w:pPr>
              <w:pStyle w:val="ConsPlusNormal"/>
            </w:pPr>
          </w:p>
        </w:tc>
        <w:tc>
          <w:tcPr>
            <w:tcW w:w="647" w:type="dxa"/>
          </w:tcPr>
          <w:p w:rsidR="003617B7" w:rsidRDefault="003617B7">
            <w:pPr>
              <w:pStyle w:val="ConsPlusNormal"/>
            </w:pPr>
          </w:p>
        </w:tc>
        <w:tc>
          <w:tcPr>
            <w:tcW w:w="647" w:type="dxa"/>
          </w:tcPr>
          <w:p w:rsidR="003617B7" w:rsidRDefault="003617B7">
            <w:pPr>
              <w:pStyle w:val="ConsPlusNormal"/>
            </w:pPr>
          </w:p>
        </w:tc>
        <w:tc>
          <w:tcPr>
            <w:tcW w:w="647" w:type="dxa"/>
          </w:tcPr>
          <w:p w:rsidR="003617B7" w:rsidRDefault="003617B7">
            <w:pPr>
              <w:pStyle w:val="ConsPlusNormal"/>
            </w:pPr>
          </w:p>
        </w:tc>
        <w:tc>
          <w:tcPr>
            <w:tcW w:w="624" w:type="dxa"/>
          </w:tcPr>
          <w:p w:rsidR="003617B7" w:rsidRDefault="003617B7">
            <w:pPr>
              <w:pStyle w:val="ConsPlusNormal"/>
            </w:pPr>
          </w:p>
        </w:tc>
        <w:tc>
          <w:tcPr>
            <w:tcW w:w="647" w:type="dxa"/>
          </w:tcPr>
          <w:p w:rsidR="003617B7" w:rsidRDefault="003617B7">
            <w:pPr>
              <w:pStyle w:val="ConsPlusNormal"/>
            </w:pPr>
          </w:p>
        </w:tc>
        <w:tc>
          <w:tcPr>
            <w:tcW w:w="647" w:type="dxa"/>
          </w:tcPr>
          <w:p w:rsidR="003617B7" w:rsidRDefault="003617B7">
            <w:pPr>
              <w:pStyle w:val="ConsPlusNormal"/>
            </w:pPr>
          </w:p>
        </w:tc>
        <w:tc>
          <w:tcPr>
            <w:tcW w:w="647" w:type="dxa"/>
          </w:tcPr>
          <w:p w:rsidR="003617B7" w:rsidRDefault="003617B7">
            <w:pPr>
              <w:pStyle w:val="ConsPlusNormal"/>
            </w:pPr>
          </w:p>
        </w:tc>
        <w:tc>
          <w:tcPr>
            <w:tcW w:w="648" w:type="dxa"/>
          </w:tcPr>
          <w:p w:rsidR="003617B7" w:rsidRDefault="003617B7">
            <w:pPr>
              <w:pStyle w:val="ConsPlusNormal"/>
            </w:pPr>
          </w:p>
        </w:tc>
        <w:tc>
          <w:tcPr>
            <w:tcW w:w="624" w:type="dxa"/>
          </w:tcPr>
          <w:p w:rsidR="003617B7" w:rsidRDefault="003617B7">
            <w:pPr>
              <w:pStyle w:val="ConsPlusNormal"/>
            </w:pPr>
          </w:p>
        </w:tc>
        <w:tc>
          <w:tcPr>
            <w:tcW w:w="647" w:type="dxa"/>
          </w:tcPr>
          <w:p w:rsidR="003617B7" w:rsidRDefault="003617B7">
            <w:pPr>
              <w:pStyle w:val="ConsPlusNormal"/>
            </w:pPr>
          </w:p>
        </w:tc>
        <w:tc>
          <w:tcPr>
            <w:tcW w:w="624" w:type="dxa"/>
          </w:tcPr>
          <w:p w:rsidR="003617B7" w:rsidRDefault="003617B7">
            <w:pPr>
              <w:pStyle w:val="ConsPlusNormal"/>
            </w:pPr>
          </w:p>
        </w:tc>
        <w:tc>
          <w:tcPr>
            <w:tcW w:w="624" w:type="dxa"/>
          </w:tcPr>
          <w:p w:rsidR="003617B7" w:rsidRDefault="003617B7">
            <w:pPr>
              <w:pStyle w:val="ConsPlusNormal"/>
            </w:pPr>
          </w:p>
        </w:tc>
      </w:tr>
      <w:tr w:rsidR="003617B7">
        <w:tc>
          <w:tcPr>
            <w:tcW w:w="624" w:type="dxa"/>
          </w:tcPr>
          <w:p w:rsidR="003617B7" w:rsidRDefault="003617B7">
            <w:pPr>
              <w:pStyle w:val="ConsPlusNormal"/>
            </w:pPr>
            <w:r>
              <w:t>...</w:t>
            </w:r>
          </w:p>
        </w:tc>
        <w:tc>
          <w:tcPr>
            <w:tcW w:w="2154" w:type="dxa"/>
          </w:tcPr>
          <w:p w:rsidR="003617B7" w:rsidRDefault="003617B7">
            <w:pPr>
              <w:pStyle w:val="ConsPlusNormal"/>
            </w:pPr>
          </w:p>
        </w:tc>
        <w:tc>
          <w:tcPr>
            <w:tcW w:w="647" w:type="dxa"/>
          </w:tcPr>
          <w:p w:rsidR="003617B7" w:rsidRDefault="003617B7">
            <w:pPr>
              <w:pStyle w:val="ConsPlusNormal"/>
            </w:pPr>
          </w:p>
        </w:tc>
        <w:tc>
          <w:tcPr>
            <w:tcW w:w="647" w:type="dxa"/>
          </w:tcPr>
          <w:p w:rsidR="003617B7" w:rsidRDefault="003617B7">
            <w:pPr>
              <w:pStyle w:val="ConsPlusNormal"/>
            </w:pPr>
          </w:p>
        </w:tc>
        <w:tc>
          <w:tcPr>
            <w:tcW w:w="647" w:type="dxa"/>
          </w:tcPr>
          <w:p w:rsidR="003617B7" w:rsidRDefault="003617B7">
            <w:pPr>
              <w:pStyle w:val="ConsPlusNormal"/>
            </w:pPr>
          </w:p>
        </w:tc>
        <w:tc>
          <w:tcPr>
            <w:tcW w:w="624" w:type="dxa"/>
          </w:tcPr>
          <w:p w:rsidR="003617B7" w:rsidRDefault="003617B7">
            <w:pPr>
              <w:pStyle w:val="ConsPlusNormal"/>
            </w:pPr>
          </w:p>
        </w:tc>
        <w:tc>
          <w:tcPr>
            <w:tcW w:w="647" w:type="dxa"/>
          </w:tcPr>
          <w:p w:rsidR="003617B7" w:rsidRDefault="003617B7">
            <w:pPr>
              <w:pStyle w:val="ConsPlusNormal"/>
            </w:pPr>
          </w:p>
        </w:tc>
        <w:tc>
          <w:tcPr>
            <w:tcW w:w="647" w:type="dxa"/>
          </w:tcPr>
          <w:p w:rsidR="003617B7" w:rsidRDefault="003617B7">
            <w:pPr>
              <w:pStyle w:val="ConsPlusNormal"/>
            </w:pPr>
          </w:p>
        </w:tc>
        <w:tc>
          <w:tcPr>
            <w:tcW w:w="647" w:type="dxa"/>
          </w:tcPr>
          <w:p w:rsidR="003617B7" w:rsidRDefault="003617B7">
            <w:pPr>
              <w:pStyle w:val="ConsPlusNormal"/>
            </w:pPr>
          </w:p>
        </w:tc>
        <w:tc>
          <w:tcPr>
            <w:tcW w:w="648" w:type="dxa"/>
          </w:tcPr>
          <w:p w:rsidR="003617B7" w:rsidRDefault="003617B7">
            <w:pPr>
              <w:pStyle w:val="ConsPlusNormal"/>
            </w:pPr>
          </w:p>
        </w:tc>
        <w:tc>
          <w:tcPr>
            <w:tcW w:w="624" w:type="dxa"/>
          </w:tcPr>
          <w:p w:rsidR="003617B7" w:rsidRDefault="003617B7">
            <w:pPr>
              <w:pStyle w:val="ConsPlusNormal"/>
            </w:pPr>
          </w:p>
        </w:tc>
        <w:tc>
          <w:tcPr>
            <w:tcW w:w="647" w:type="dxa"/>
          </w:tcPr>
          <w:p w:rsidR="003617B7" w:rsidRDefault="003617B7">
            <w:pPr>
              <w:pStyle w:val="ConsPlusNormal"/>
            </w:pPr>
          </w:p>
        </w:tc>
        <w:tc>
          <w:tcPr>
            <w:tcW w:w="624" w:type="dxa"/>
          </w:tcPr>
          <w:p w:rsidR="003617B7" w:rsidRDefault="003617B7">
            <w:pPr>
              <w:pStyle w:val="ConsPlusNormal"/>
            </w:pPr>
          </w:p>
        </w:tc>
        <w:tc>
          <w:tcPr>
            <w:tcW w:w="624" w:type="dxa"/>
          </w:tcPr>
          <w:p w:rsidR="003617B7" w:rsidRDefault="003617B7">
            <w:pPr>
              <w:pStyle w:val="ConsPlusNormal"/>
            </w:pPr>
          </w:p>
        </w:tc>
      </w:tr>
      <w:tr w:rsidR="003617B7">
        <w:tc>
          <w:tcPr>
            <w:tcW w:w="624" w:type="dxa"/>
          </w:tcPr>
          <w:p w:rsidR="003617B7" w:rsidRDefault="003617B7">
            <w:pPr>
              <w:pStyle w:val="ConsPlusNormal"/>
            </w:pPr>
          </w:p>
        </w:tc>
        <w:tc>
          <w:tcPr>
            <w:tcW w:w="2154" w:type="dxa"/>
          </w:tcPr>
          <w:p w:rsidR="003617B7" w:rsidRDefault="003617B7">
            <w:pPr>
              <w:pStyle w:val="ConsPlusNormal"/>
            </w:pPr>
            <w:r>
              <w:t>ИТОГО</w:t>
            </w:r>
          </w:p>
        </w:tc>
        <w:tc>
          <w:tcPr>
            <w:tcW w:w="647" w:type="dxa"/>
          </w:tcPr>
          <w:p w:rsidR="003617B7" w:rsidRDefault="003617B7">
            <w:pPr>
              <w:pStyle w:val="ConsPlusNormal"/>
            </w:pPr>
          </w:p>
        </w:tc>
        <w:tc>
          <w:tcPr>
            <w:tcW w:w="647" w:type="dxa"/>
          </w:tcPr>
          <w:p w:rsidR="003617B7" w:rsidRDefault="003617B7">
            <w:pPr>
              <w:pStyle w:val="ConsPlusNormal"/>
            </w:pPr>
          </w:p>
        </w:tc>
        <w:tc>
          <w:tcPr>
            <w:tcW w:w="647" w:type="dxa"/>
          </w:tcPr>
          <w:p w:rsidR="003617B7" w:rsidRDefault="003617B7">
            <w:pPr>
              <w:pStyle w:val="ConsPlusNormal"/>
            </w:pPr>
          </w:p>
        </w:tc>
        <w:tc>
          <w:tcPr>
            <w:tcW w:w="624" w:type="dxa"/>
          </w:tcPr>
          <w:p w:rsidR="003617B7" w:rsidRDefault="003617B7">
            <w:pPr>
              <w:pStyle w:val="ConsPlusNormal"/>
            </w:pPr>
          </w:p>
        </w:tc>
        <w:tc>
          <w:tcPr>
            <w:tcW w:w="647" w:type="dxa"/>
          </w:tcPr>
          <w:p w:rsidR="003617B7" w:rsidRDefault="003617B7">
            <w:pPr>
              <w:pStyle w:val="ConsPlusNormal"/>
            </w:pPr>
          </w:p>
        </w:tc>
        <w:tc>
          <w:tcPr>
            <w:tcW w:w="647" w:type="dxa"/>
          </w:tcPr>
          <w:p w:rsidR="003617B7" w:rsidRDefault="003617B7">
            <w:pPr>
              <w:pStyle w:val="ConsPlusNormal"/>
            </w:pPr>
          </w:p>
        </w:tc>
        <w:tc>
          <w:tcPr>
            <w:tcW w:w="647" w:type="dxa"/>
          </w:tcPr>
          <w:p w:rsidR="003617B7" w:rsidRDefault="003617B7">
            <w:pPr>
              <w:pStyle w:val="ConsPlusNormal"/>
            </w:pPr>
          </w:p>
        </w:tc>
        <w:tc>
          <w:tcPr>
            <w:tcW w:w="648" w:type="dxa"/>
          </w:tcPr>
          <w:p w:rsidR="003617B7" w:rsidRDefault="003617B7">
            <w:pPr>
              <w:pStyle w:val="ConsPlusNormal"/>
            </w:pPr>
          </w:p>
        </w:tc>
        <w:tc>
          <w:tcPr>
            <w:tcW w:w="624" w:type="dxa"/>
          </w:tcPr>
          <w:p w:rsidR="003617B7" w:rsidRDefault="003617B7">
            <w:pPr>
              <w:pStyle w:val="ConsPlusNormal"/>
            </w:pPr>
          </w:p>
        </w:tc>
        <w:tc>
          <w:tcPr>
            <w:tcW w:w="647" w:type="dxa"/>
          </w:tcPr>
          <w:p w:rsidR="003617B7" w:rsidRDefault="003617B7">
            <w:pPr>
              <w:pStyle w:val="ConsPlusNormal"/>
            </w:pPr>
          </w:p>
        </w:tc>
        <w:tc>
          <w:tcPr>
            <w:tcW w:w="624" w:type="dxa"/>
          </w:tcPr>
          <w:p w:rsidR="003617B7" w:rsidRDefault="003617B7">
            <w:pPr>
              <w:pStyle w:val="ConsPlusNormal"/>
            </w:pPr>
          </w:p>
        </w:tc>
        <w:tc>
          <w:tcPr>
            <w:tcW w:w="624" w:type="dxa"/>
          </w:tcPr>
          <w:p w:rsidR="003617B7" w:rsidRDefault="003617B7">
            <w:pPr>
              <w:pStyle w:val="ConsPlusNormal"/>
            </w:pPr>
          </w:p>
        </w:tc>
      </w:tr>
    </w:tbl>
    <w:p w:rsidR="003617B7" w:rsidRDefault="003617B7">
      <w:pPr>
        <w:pStyle w:val="ConsPlusNormal"/>
        <w:jc w:val="both"/>
      </w:pPr>
    </w:p>
    <w:p w:rsidR="003617B7" w:rsidRDefault="003617B7">
      <w:pPr>
        <w:pStyle w:val="ConsPlusNonformat"/>
        <w:jc w:val="both"/>
      </w:pPr>
      <w:r>
        <w:t>Совет министров РК                       Инвестор</w:t>
      </w:r>
    </w:p>
    <w:p w:rsidR="003617B7" w:rsidRDefault="003617B7">
      <w:pPr>
        <w:pStyle w:val="ConsPlusNonformat"/>
        <w:jc w:val="both"/>
      </w:pPr>
    </w:p>
    <w:p w:rsidR="003617B7" w:rsidRDefault="003617B7">
      <w:pPr>
        <w:pStyle w:val="ConsPlusNonformat"/>
        <w:jc w:val="both"/>
      </w:pPr>
      <w:r>
        <w:t>Подпись _______________                  Подпись _______________</w:t>
      </w:r>
    </w:p>
    <w:p w:rsidR="003617B7" w:rsidRDefault="003617B7">
      <w:pPr>
        <w:pStyle w:val="ConsPlusNonformat"/>
        <w:jc w:val="both"/>
      </w:pPr>
    </w:p>
    <w:p w:rsidR="003617B7" w:rsidRDefault="003617B7">
      <w:pPr>
        <w:pStyle w:val="ConsPlusNonformat"/>
        <w:jc w:val="both"/>
      </w:pPr>
      <w:r>
        <w:t>Орган местного самоуправления</w:t>
      </w:r>
    </w:p>
    <w:p w:rsidR="003617B7" w:rsidRDefault="003617B7">
      <w:pPr>
        <w:pStyle w:val="ConsPlusNonformat"/>
        <w:jc w:val="both"/>
      </w:pPr>
      <w:r>
        <w:t>муниципального образования</w:t>
      </w:r>
    </w:p>
    <w:p w:rsidR="003617B7" w:rsidRDefault="003617B7">
      <w:pPr>
        <w:pStyle w:val="ConsPlusNonformat"/>
        <w:jc w:val="both"/>
      </w:pPr>
      <w:r>
        <w:t>в Республике Крым</w:t>
      </w:r>
    </w:p>
    <w:p w:rsidR="003617B7" w:rsidRDefault="003617B7">
      <w:pPr>
        <w:pStyle w:val="ConsPlusNonformat"/>
        <w:jc w:val="both"/>
      </w:pPr>
    </w:p>
    <w:p w:rsidR="003617B7" w:rsidRDefault="003617B7">
      <w:pPr>
        <w:pStyle w:val="ConsPlusNonformat"/>
        <w:jc w:val="both"/>
      </w:pPr>
      <w:r>
        <w:t>Подпись _______________</w:t>
      </w:r>
    </w:p>
    <w:p w:rsidR="003617B7" w:rsidRDefault="003617B7">
      <w:pPr>
        <w:pStyle w:val="ConsPlusNormal"/>
        <w:sectPr w:rsidR="003617B7">
          <w:pgSz w:w="16838" w:h="11905" w:orient="landscape"/>
          <w:pgMar w:top="1701" w:right="1134" w:bottom="850" w:left="1134" w:header="0" w:footer="0" w:gutter="0"/>
          <w:cols w:space="720"/>
          <w:titlePg/>
        </w:sectPr>
      </w:pPr>
    </w:p>
    <w:p w:rsidR="003617B7" w:rsidRDefault="003617B7">
      <w:pPr>
        <w:pStyle w:val="ConsPlusNormal"/>
        <w:jc w:val="both"/>
      </w:pPr>
    </w:p>
    <w:p w:rsidR="003617B7" w:rsidRDefault="003617B7">
      <w:pPr>
        <w:pStyle w:val="ConsPlusNormal"/>
        <w:jc w:val="both"/>
      </w:pPr>
    </w:p>
    <w:p w:rsidR="003617B7" w:rsidRDefault="003617B7">
      <w:pPr>
        <w:pStyle w:val="ConsPlusNormal"/>
        <w:jc w:val="both"/>
      </w:pPr>
    </w:p>
    <w:p w:rsidR="003617B7" w:rsidRDefault="003617B7">
      <w:pPr>
        <w:pStyle w:val="ConsPlusNormal"/>
        <w:jc w:val="both"/>
      </w:pPr>
    </w:p>
    <w:p w:rsidR="003617B7" w:rsidRDefault="003617B7">
      <w:pPr>
        <w:pStyle w:val="ConsPlusNormal"/>
        <w:jc w:val="both"/>
      </w:pPr>
    </w:p>
    <w:p w:rsidR="003617B7" w:rsidRDefault="003617B7">
      <w:pPr>
        <w:pStyle w:val="ConsPlusNormal"/>
        <w:jc w:val="right"/>
        <w:outlineLvl w:val="1"/>
      </w:pPr>
      <w:r>
        <w:t>Приложение 2</w:t>
      </w:r>
    </w:p>
    <w:p w:rsidR="003617B7" w:rsidRDefault="003617B7">
      <w:pPr>
        <w:pStyle w:val="ConsPlusNormal"/>
        <w:jc w:val="right"/>
      </w:pPr>
      <w:r>
        <w:t>к Соглашению</w:t>
      </w:r>
    </w:p>
    <w:p w:rsidR="003617B7" w:rsidRDefault="003617B7">
      <w:pPr>
        <w:pStyle w:val="ConsPlusNormal"/>
        <w:jc w:val="right"/>
      </w:pPr>
      <w:r>
        <w:t>о реализации инвестиционного проекта</w:t>
      </w:r>
    </w:p>
    <w:p w:rsidR="003617B7" w:rsidRDefault="003617B7">
      <w:pPr>
        <w:pStyle w:val="ConsPlusNormal"/>
        <w:jc w:val="right"/>
      </w:pPr>
      <w:r>
        <w:t>на территории Республики Крым</w:t>
      </w:r>
    </w:p>
    <w:p w:rsidR="003617B7" w:rsidRDefault="003617B7">
      <w:pPr>
        <w:pStyle w:val="ConsPlusNormal"/>
        <w:jc w:val="right"/>
      </w:pPr>
      <w:r>
        <w:t>от "___" ________ 20__ г. N ___</w:t>
      </w:r>
    </w:p>
    <w:p w:rsidR="003617B7" w:rsidRDefault="003617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617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7B7" w:rsidRDefault="003617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7B7" w:rsidRDefault="003617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7B7" w:rsidRDefault="003617B7">
            <w:pPr>
              <w:pStyle w:val="ConsPlusNormal"/>
              <w:jc w:val="center"/>
            </w:pPr>
            <w:r>
              <w:rPr>
                <w:color w:val="392C69"/>
              </w:rPr>
              <w:t>Список изменяющих документов</w:t>
            </w:r>
          </w:p>
          <w:p w:rsidR="003617B7" w:rsidRDefault="003617B7">
            <w:pPr>
              <w:pStyle w:val="ConsPlusNormal"/>
              <w:jc w:val="center"/>
            </w:pPr>
            <w:r>
              <w:rPr>
                <w:color w:val="392C69"/>
              </w:rPr>
              <w:t xml:space="preserve">(в ред. </w:t>
            </w:r>
            <w:hyperlink r:id="rId16">
              <w:r>
                <w:rPr>
                  <w:color w:val="0000FF"/>
                </w:rPr>
                <w:t>Постановления</w:t>
              </w:r>
            </w:hyperlink>
            <w:r>
              <w:rPr>
                <w:color w:val="392C69"/>
              </w:rPr>
              <w:t xml:space="preserve"> Совета министров Республики Крым от 17.09.2020 N 585)</w:t>
            </w:r>
          </w:p>
        </w:tc>
        <w:tc>
          <w:tcPr>
            <w:tcW w:w="113" w:type="dxa"/>
            <w:tcBorders>
              <w:top w:val="nil"/>
              <w:left w:val="nil"/>
              <w:bottom w:val="nil"/>
              <w:right w:val="nil"/>
            </w:tcBorders>
            <w:shd w:val="clear" w:color="auto" w:fill="F4F3F8"/>
            <w:tcMar>
              <w:top w:w="0" w:type="dxa"/>
              <w:left w:w="0" w:type="dxa"/>
              <w:bottom w:w="0" w:type="dxa"/>
              <w:right w:w="0" w:type="dxa"/>
            </w:tcMar>
          </w:tcPr>
          <w:p w:rsidR="003617B7" w:rsidRDefault="003617B7">
            <w:pPr>
              <w:pStyle w:val="ConsPlusNormal"/>
            </w:pPr>
          </w:p>
        </w:tc>
      </w:tr>
    </w:tbl>
    <w:p w:rsidR="003617B7" w:rsidRDefault="003617B7">
      <w:pPr>
        <w:pStyle w:val="ConsPlusNormal"/>
        <w:jc w:val="both"/>
      </w:pPr>
    </w:p>
    <w:p w:rsidR="003617B7" w:rsidRDefault="003617B7">
      <w:pPr>
        <w:pStyle w:val="ConsPlusNormal"/>
        <w:jc w:val="center"/>
      </w:pPr>
      <w:bookmarkStart w:id="6" w:name="P387"/>
      <w:bookmarkEnd w:id="6"/>
      <w:r>
        <w:t>Объем ожидаемых налоговых отчислений по видам в рамках</w:t>
      </w:r>
    </w:p>
    <w:p w:rsidR="003617B7" w:rsidRDefault="003617B7">
      <w:pPr>
        <w:pStyle w:val="ConsPlusNormal"/>
        <w:jc w:val="center"/>
      </w:pPr>
      <w:r>
        <w:t>реализации инвестиционного проекта на территории</w:t>
      </w:r>
    </w:p>
    <w:p w:rsidR="003617B7" w:rsidRDefault="003617B7">
      <w:pPr>
        <w:pStyle w:val="ConsPlusNormal"/>
        <w:jc w:val="center"/>
      </w:pPr>
      <w:r>
        <w:t>Республики Крым</w:t>
      </w:r>
    </w:p>
    <w:p w:rsidR="003617B7" w:rsidRDefault="003617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3592"/>
        <w:gridCol w:w="1701"/>
        <w:gridCol w:w="2324"/>
      </w:tblGrid>
      <w:tr w:rsidR="003617B7">
        <w:tc>
          <w:tcPr>
            <w:tcW w:w="1417" w:type="dxa"/>
          </w:tcPr>
          <w:p w:rsidR="003617B7" w:rsidRDefault="003617B7">
            <w:pPr>
              <w:pStyle w:val="ConsPlusNormal"/>
              <w:jc w:val="center"/>
            </w:pPr>
            <w:r>
              <w:t>Год реализации проекта</w:t>
            </w:r>
          </w:p>
        </w:tc>
        <w:tc>
          <w:tcPr>
            <w:tcW w:w="3592" w:type="dxa"/>
          </w:tcPr>
          <w:p w:rsidR="003617B7" w:rsidRDefault="003617B7">
            <w:pPr>
              <w:pStyle w:val="ConsPlusNormal"/>
              <w:jc w:val="center"/>
            </w:pPr>
            <w:r>
              <w:t>Налог на прибыль/УСН/ЕСХН</w:t>
            </w:r>
          </w:p>
        </w:tc>
        <w:tc>
          <w:tcPr>
            <w:tcW w:w="1701" w:type="dxa"/>
          </w:tcPr>
          <w:p w:rsidR="003617B7" w:rsidRDefault="003617B7">
            <w:pPr>
              <w:pStyle w:val="ConsPlusNormal"/>
              <w:jc w:val="center"/>
            </w:pPr>
            <w:r>
              <w:t>НДФЛ</w:t>
            </w:r>
          </w:p>
        </w:tc>
        <w:tc>
          <w:tcPr>
            <w:tcW w:w="2324" w:type="dxa"/>
          </w:tcPr>
          <w:p w:rsidR="003617B7" w:rsidRDefault="003617B7">
            <w:pPr>
              <w:pStyle w:val="ConsPlusNormal"/>
              <w:jc w:val="center"/>
            </w:pPr>
            <w:r>
              <w:t>...</w:t>
            </w:r>
          </w:p>
        </w:tc>
      </w:tr>
      <w:tr w:rsidR="003617B7">
        <w:tc>
          <w:tcPr>
            <w:tcW w:w="1417" w:type="dxa"/>
          </w:tcPr>
          <w:p w:rsidR="003617B7" w:rsidRDefault="003617B7">
            <w:pPr>
              <w:pStyle w:val="ConsPlusNormal"/>
              <w:jc w:val="center"/>
            </w:pPr>
            <w:r>
              <w:t>1</w:t>
            </w:r>
          </w:p>
        </w:tc>
        <w:tc>
          <w:tcPr>
            <w:tcW w:w="3592" w:type="dxa"/>
          </w:tcPr>
          <w:p w:rsidR="003617B7" w:rsidRDefault="003617B7">
            <w:pPr>
              <w:pStyle w:val="ConsPlusNormal"/>
            </w:pPr>
          </w:p>
        </w:tc>
        <w:tc>
          <w:tcPr>
            <w:tcW w:w="1701" w:type="dxa"/>
          </w:tcPr>
          <w:p w:rsidR="003617B7" w:rsidRDefault="003617B7">
            <w:pPr>
              <w:pStyle w:val="ConsPlusNormal"/>
            </w:pPr>
          </w:p>
        </w:tc>
        <w:tc>
          <w:tcPr>
            <w:tcW w:w="2324" w:type="dxa"/>
          </w:tcPr>
          <w:p w:rsidR="003617B7" w:rsidRDefault="003617B7">
            <w:pPr>
              <w:pStyle w:val="ConsPlusNormal"/>
            </w:pPr>
          </w:p>
        </w:tc>
      </w:tr>
      <w:tr w:rsidR="003617B7">
        <w:tc>
          <w:tcPr>
            <w:tcW w:w="1417" w:type="dxa"/>
          </w:tcPr>
          <w:p w:rsidR="003617B7" w:rsidRDefault="003617B7">
            <w:pPr>
              <w:pStyle w:val="ConsPlusNormal"/>
              <w:jc w:val="center"/>
            </w:pPr>
            <w:r>
              <w:t>2</w:t>
            </w:r>
          </w:p>
        </w:tc>
        <w:tc>
          <w:tcPr>
            <w:tcW w:w="3592" w:type="dxa"/>
          </w:tcPr>
          <w:p w:rsidR="003617B7" w:rsidRDefault="003617B7">
            <w:pPr>
              <w:pStyle w:val="ConsPlusNormal"/>
            </w:pPr>
          </w:p>
        </w:tc>
        <w:tc>
          <w:tcPr>
            <w:tcW w:w="1701" w:type="dxa"/>
          </w:tcPr>
          <w:p w:rsidR="003617B7" w:rsidRDefault="003617B7">
            <w:pPr>
              <w:pStyle w:val="ConsPlusNormal"/>
            </w:pPr>
          </w:p>
        </w:tc>
        <w:tc>
          <w:tcPr>
            <w:tcW w:w="2324" w:type="dxa"/>
          </w:tcPr>
          <w:p w:rsidR="003617B7" w:rsidRDefault="003617B7">
            <w:pPr>
              <w:pStyle w:val="ConsPlusNormal"/>
            </w:pPr>
          </w:p>
        </w:tc>
      </w:tr>
      <w:tr w:rsidR="003617B7">
        <w:tc>
          <w:tcPr>
            <w:tcW w:w="1417" w:type="dxa"/>
          </w:tcPr>
          <w:p w:rsidR="003617B7" w:rsidRDefault="003617B7">
            <w:pPr>
              <w:pStyle w:val="ConsPlusNormal"/>
              <w:jc w:val="center"/>
            </w:pPr>
            <w:r>
              <w:t>3</w:t>
            </w:r>
          </w:p>
        </w:tc>
        <w:tc>
          <w:tcPr>
            <w:tcW w:w="3592" w:type="dxa"/>
          </w:tcPr>
          <w:p w:rsidR="003617B7" w:rsidRDefault="003617B7">
            <w:pPr>
              <w:pStyle w:val="ConsPlusNormal"/>
            </w:pPr>
          </w:p>
        </w:tc>
        <w:tc>
          <w:tcPr>
            <w:tcW w:w="1701" w:type="dxa"/>
          </w:tcPr>
          <w:p w:rsidR="003617B7" w:rsidRDefault="003617B7">
            <w:pPr>
              <w:pStyle w:val="ConsPlusNormal"/>
            </w:pPr>
          </w:p>
        </w:tc>
        <w:tc>
          <w:tcPr>
            <w:tcW w:w="2324" w:type="dxa"/>
          </w:tcPr>
          <w:p w:rsidR="003617B7" w:rsidRDefault="003617B7">
            <w:pPr>
              <w:pStyle w:val="ConsPlusNormal"/>
            </w:pPr>
          </w:p>
        </w:tc>
      </w:tr>
      <w:tr w:rsidR="003617B7">
        <w:tc>
          <w:tcPr>
            <w:tcW w:w="1417" w:type="dxa"/>
          </w:tcPr>
          <w:p w:rsidR="003617B7" w:rsidRDefault="003617B7">
            <w:pPr>
              <w:pStyle w:val="ConsPlusNormal"/>
              <w:jc w:val="center"/>
            </w:pPr>
            <w:r>
              <w:t>4</w:t>
            </w:r>
          </w:p>
        </w:tc>
        <w:tc>
          <w:tcPr>
            <w:tcW w:w="3592" w:type="dxa"/>
          </w:tcPr>
          <w:p w:rsidR="003617B7" w:rsidRDefault="003617B7">
            <w:pPr>
              <w:pStyle w:val="ConsPlusNormal"/>
            </w:pPr>
          </w:p>
        </w:tc>
        <w:tc>
          <w:tcPr>
            <w:tcW w:w="1701" w:type="dxa"/>
          </w:tcPr>
          <w:p w:rsidR="003617B7" w:rsidRDefault="003617B7">
            <w:pPr>
              <w:pStyle w:val="ConsPlusNormal"/>
            </w:pPr>
          </w:p>
        </w:tc>
        <w:tc>
          <w:tcPr>
            <w:tcW w:w="2324" w:type="dxa"/>
          </w:tcPr>
          <w:p w:rsidR="003617B7" w:rsidRDefault="003617B7">
            <w:pPr>
              <w:pStyle w:val="ConsPlusNormal"/>
            </w:pPr>
          </w:p>
        </w:tc>
      </w:tr>
      <w:tr w:rsidR="003617B7">
        <w:tc>
          <w:tcPr>
            <w:tcW w:w="1417" w:type="dxa"/>
          </w:tcPr>
          <w:p w:rsidR="003617B7" w:rsidRDefault="003617B7">
            <w:pPr>
              <w:pStyle w:val="ConsPlusNormal"/>
              <w:jc w:val="center"/>
            </w:pPr>
            <w:r>
              <w:t>...</w:t>
            </w:r>
          </w:p>
        </w:tc>
        <w:tc>
          <w:tcPr>
            <w:tcW w:w="3592" w:type="dxa"/>
          </w:tcPr>
          <w:p w:rsidR="003617B7" w:rsidRDefault="003617B7">
            <w:pPr>
              <w:pStyle w:val="ConsPlusNormal"/>
            </w:pPr>
          </w:p>
        </w:tc>
        <w:tc>
          <w:tcPr>
            <w:tcW w:w="1701" w:type="dxa"/>
          </w:tcPr>
          <w:p w:rsidR="003617B7" w:rsidRDefault="003617B7">
            <w:pPr>
              <w:pStyle w:val="ConsPlusNormal"/>
            </w:pPr>
          </w:p>
        </w:tc>
        <w:tc>
          <w:tcPr>
            <w:tcW w:w="2324" w:type="dxa"/>
          </w:tcPr>
          <w:p w:rsidR="003617B7" w:rsidRDefault="003617B7">
            <w:pPr>
              <w:pStyle w:val="ConsPlusNormal"/>
            </w:pPr>
          </w:p>
        </w:tc>
      </w:tr>
      <w:tr w:rsidR="003617B7">
        <w:tc>
          <w:tcPr>
            <w:tcW w:w="1417" w:type="dxa"/>
          </w:tcPr>
          <w:p w:rsidR="003617B7" w:rsidRDefault="003617B7">
            <w:pPr>
              <w:pStyle w:val="ConsPlusNormal"/>
              <w:jc w:val="both"/>
            </w:pPr>
            <w:r>
              <w:t>ИТОГО</w:t>
            </w:r>
          </w:p>
        </w:tc>
        <w:tc>
          <w:tcPr>
            <w:tcW w:w="3592" w:type="dxa"/>
          </w:tcPr>
          <w:p w:rsidR="003617B7" w:rsidRDefault="003617B7">
            <w:pPr>
              <w:pStyle w:val="ConsPlusNormal"/>
            </w:pPr>
          </w:p>
        </w:tc>
        <w:tc>
          <w:tcPr>
            <w:tcW w:w="1701" w:type="dxa"/>
          </w:tcPr>
          <w:p w:rsidR="003617B7" w:rsidRDefault="003617B7">
            <w:pPr>
              <w:pStyle w:val="ConsPlusNormal"/>
            </w:pPr>
          </w:p>
        </w:tc>
        <w:tc>
          <w:tcPr>
            <w:tcW w:w="2324" w:type="dxa"/>
          </w:tcPr>
          <w:p w:rsidR="003617B7" w:rsidRDefault="003617B7">
            <w:pPr>
              <w:pStyle w:val="ConsPlusNormal"/>
            </w:pPr>
          </w:p>
        </w:tc>
      </w:tr>
    </w:tbl>
    <w:p w:rsidR="003617B7" w:rsidRDefault="003617B7">
      <w:pPr>
        <w:pStyle w:val="ConsPlusNormal"/>
        <w:jc w:val="both"/>
      </w:pPr>
    </w:p>
    <w:p w:rsidR="003617B7" w:rsidRDefault="003617B7">
      <w:pPr>
        <w:pStyle w:val="ConsPlusNonformat"/>
        <w:jc w:val="both"/>
      </w:pPr>
      <w:r>
        <w:t>Совет министров РК                       Инвестор</w:t>
      </w:r>
    </w:p>
    <w:p w:rsidR="003617B7" w:rsidRDefault="003617B7">
      <w:pPr>
        <w:pStyle w:val="ConsPlusNonformat"/>
        <w:jc w:val="both"/>
      </w:pPr>
    </w:p>
    <w:p w:rsidR="003617B7" w:rsidRDefault="003617B7">
      <w:pPr>
        <w:pStyle w:val="ConsPlusNonformat"/>
        <w:jc w:val="both"/>
      </w:pPr>
      <w:r>
        <w:t>Подпись _______________                  Подпись _______________</w:t>
      </w:r>
    </w:p>
    <w:p w:rsidR="003617B7" w:rsidRDefault="003617B7">
      <w:pPr>
        <w:pStyle w:val="ConsPlusNonformat"/>
        <w:jc w:val="both"/>
      </w:pPr>
    </w:p>
    <w:p w:rsidR="003617B7" w:rsidRDefault="003617B7">
      <w:pPr>
        <w:pStyle w:val="ConsPlusNonformat"/>
        <w:jc w:val="both"/>
      </w:pPr>
      <w:r>
        <w:t>Орган местного самоуправления</w:t>
      </w:r>
    </w:p>
    <w:p w:rsidR="003617B7" w:rsidRDefault="003617B7">
      <w:pPr>
        <w:pStyle w:val="ConsPlusNonformat"/>
        <w:jc w:val="both"/>
      </w:pPr>
      <w:r>
        <w:t>муниципального образования</w:t>
      </w:r>
    </w:p>
    <w:p w:rsidR="003617B7" w:rsidRDefault="003617B7">
      <w:pPr>
        <w:pStyle w:val="ConsPlusNonformat"/>
        <w:jc w:val="both"/>
      </w:pPr>
      <w:r>
        <w:t>в Республике Крым</w:t>
      </w:r>
    </w:p>
    <w:p w:rsidR="003617B7" w:rsidRDefault="003617B7">
      <w:pPr>
        <w:pStyle w:val="ConsPlusNonformat"/>
        <w:jc w:val="both"/>
      </w:pPr>
    </w:p>
    <w:p w:rsidR="003617B7" w:rsidRDefault="003617B7">
      <w:pPr>
        <w:pStyle w:val="ConsPlusNonformat"/>
        <w:jc w:val="both"/>
      </w:pPr>
      <w:r>
        <w:t>Подпись _______________</w:t>
      </w:r>
    </w:p>
    <w:p w:rsidR="003617B7" w:rsidRDefault="003617B7">
      <w:pPr>
        <w:pStyle w:val="ConsPlusNormal"/>
        <w:jc w:val="both"/>
      </w:pPr>
    </w:p>
    <w:p w:rsidR="003617B7" w:rsidRDefault="003617B7">
      <w:pPr>
        <w:pStyle w:val="ConsPlusNormal"/>
        <w:jc w:val="both"/>
      </w:pPr>
    </w:p>
    <w:p w:rsidR="003617B7" w:rsidRDefault="003617B7">
      <w:pPr>
        <w:pStyle w:val="ConsPlusNormal"/>
        <w:jc w:val="both"/>
      </w:pPr>
    </w:p>
    <w:p w:rsidR="003617B7" w:rsidRDefault="003617B7">
      <w:pPr>
        <w:pStyle w:val="ConsPlusNormal"/>
        <w:jc w:val="both"/>
      </w:pPr>
    </w:p>
    <w:p w:rsidR="003617B7" w:rsidRDefault="003617B7">
      <w:pPr>
        <w:pStyle w:val="ConsPlusNormal"/>
        <w:jc w:val="both"/>
      </w:pPr>
    </w:p>
    <w:p w:rsidR="003617B7" w:rsidRDefault="003617B7">
      <w:pPr>
        <w:pStyle w:val="ConsPlusNormal"/>
        <w:jc w:val="right"/>
        <w:outlineLvl w:val="1"/>
      </w:pPr>
      <w:r>
        <w:t>Приложение 3</w:t>
      </w:r>
    </w:p>
    <w:p w:rsidR="003617B7" w:rsidRDefault="003617B7">
      <w:pPr>
        <w:pStyle w:val="ConsPlusNormal"/>
        <w:jc w:val="right"/>
      </w:pPr>
      <w:r>
        <w:t>к Соглашению</w:t>
      </w:r>
    </w:p>
    <w:p w:rsidR="003617B7" w:rsidRDefault="003617B7">
      <w:pPr>
        <w:pStyle w:val="ConsPlusNormal"/>
        <w:jc w:val="right"/>
      </w:pPr>
      <w:r>
        <w:t>о реализации инвестиционного проекта</w:t>
      </w:r>
    </w:p>
    <w:p w:rsidR="003617B7" w:rsidRDefault="003617B7">
      <w:pPr>
        <w:pStyle w:val="ConsPlusNormal"/>
        <w:jc w:val="right"/>
      </w:pPr>
      <w:r>
        <w:t>на территории Республики Крым</w:t>
      </w:r>
    </w:p>
    <w:p w:rsidR="003617B7" w:rsidRDefault="003617B7">
      <w:pPr>
        <w:pStyle w:val="ConsPlusNormal"/>
        <w:jc w:val="right"/>
      </w:pPr>
      <w:r>
        <w:t>от "___" ________ 20__ г. N ___</w:t>
      </w:r>
    </w:p>
    <w:p w:rsidR="003617B7" w:rsidRDefault="003617B7">
      <w:pPr>
        <w:pStyle w:val="ConsPlusNormal"/>
        <w:jc w:val="both"/>
      </w:pPr>
    </w:p>
    <w:p w:rsidR="003617B7" w:rsidRDefault="003617B7">
      <w:pPr>
        <w:pStyle w:val="ConsPlusNormal"/>
        <w:jc w:val="center"/>
      </w:pPr>
      <w:bookmarkStart w:id="7" w:name="P440"/>
      <w:bookmarkEnd w:id="7"/>
      <w:r>
        <w:t>Информация</w:t>
      </w:r>
    </w:p>
    <w:p w:rsidR="003617B7" w:rsidRDefault="003617B7">
      <w:pPr>
        <w:pStyle w:val="ConsPlusNormal"/>
        <w:jc w:val="center"/>
      </w:pPr>
      <w:r>
        <w:lastRenderedPageBreak/>
        <w:t>о создании (сохранении) рабочих мест в рамках реализации</w:t>
      </w:r>
    </w:p>
    <w:p w:rsidR="003617B7" w:rsidRDefault="003617B7">
      <w:pPr>
        <w:pStyle w:val="ConsPlusNormal"/>
        <w:jc w:val="center"/>
      </w:pPr>
      <w:r>
        <w:t>инвестиционного проекта на территории Республики Крым</w:t>
      </w:r>
    </w:p>
    <w:p w:rsidR="003617B7" w:rsidRDefault="003617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040"/>
        <w:gridCol w:w="1587"/>
        <w:gridCol w:w="2324"/>
        <w:gridCol w:w="2437"/>
      </w:tblGrid>
      <w:tr w:rsidR="003617B7">
        <w:tc>
          <w:tcPr>
            <w:tcW w:w="680" w:type="dxa"/>
          </w:tcPr>
          <w:p w:rsidR="003617B7" w:rsidRDefault="003617B7">
            <w:pPr>
              <w:pStyle w:val="ConsPlusNormal"/>
              <w:jc w:val="center"/>
            </w:pPr>
            <w:r>
              <w:t>N п/п</w:t>
            </w:r>
          </w:p>
        </w:tc>
        <w:tc>
          <w:tcPr>
            <w:tcW w:w="2040" w:type="dxa"/>
          </w:tcPr>
          <w:p w:rsidR="003617B7" w:rsidRDefault="003617B7">
            <w:pPr>
              <w:pStyle w:val="ConsPlusNormal"/>
              <w:jc w:val="center"/>
            </w:pPr>
            <w:r>
              <w:t>Наименование должности</w:t>
            </w:r>
          </w:p>
        </w:tc>
        <w:tc>
          <w:tcPr>
            <w:tcW w:w="1587" w:type="dxa"/>
          </w:tcPr>
          <w:p w:rsidR="003617B7" w:rsidRDefault="003617B7">
            <w:pPr>
              <w:pStyle w:val="ConsPlusNormal"/>
              <w:jc w:val="center"/>
            </w:pPr>
            <w:r>
              <w:t>Количество</w:t>
            </w:r>
          </w:p>
        </w:tc>
        <w:tc>
          <w:tcPr>
            <w:tcW w:w="2324" w:type="dxa"/>
          </w:tcPr>
          <w:p w:rsidR="003617B7" w:rsidRDefault="003617B7">
            <w:pPr>
              <w:pStyle w:val="ConsPlusNormal"/>
              <w:jc w:val="center"/>
            </w:pPr>
            <w:r>
              <w:t>Заработная плата в месяц, тыс. руб.</w:t>
            </w:r>
          </w:p>
        </w:tc>
        <w:tc>
          <w:tcPr>
            <w:tcW w:w="2437" w:type="dxa"/>
          </w:tcPr>
          <w:p w:rsidR="003617B7" w:rsidRDefault="003617B7">
            <w:pPr>
              <w:pStyle w:val="ConsPlusNormal"/>
              <w:jc w:val="center"/>
            </w:pPr>
            <w:r>
              <w:t>Заработная плата за год, тыс. руб.</w:t>
            </w:r>
          </w:p>
        </w:tc>
      </w:tr>
      <w:tr w:rsidR="003617B7">
        <w:tc>
          <w:tcPr>
            <w:tcW w:w="9068" w:type="dxa"/>
            <w:gridSpan w:val="5"/>
          </w:tcPr>
          <w:p w:rsidR="003617B7" w:rsidRDefault="003617B7">
            <w:pPr>
              <w:pStyle w:val="ConsPlusNormal"/>
              <w:jc w:val="center"/>
            </w:pPr>
            <w:r>
              <w:t>Управленческий персонал</w:t>
            </w:r>
          </w:p>
        </w:tc>
      </w:tr>
      <w:tr w:rsidR="003617B7">
        <w:tc>
          <w:tcPr>
            <w:tcW w:w="680" w:type="dxa"/>
          </w:tcPr>
          <w:p w:rsidR="003617B7" w:rsidRDefault="003617B7">
            <w:pPr>
              <w:pStyle w:val="ConsPlusNormal"/>
            </w:pPr>
          </w:p>
        </w:tc>
        <w:tc>
          <w:tcPr>
            <w:tcW w:w="2040" w:type="dxa"/>
          </w:tcPr>
          <w:p w:rsidR="003617B7" w:rsidRDefault="003617B7">
            <w:pPr>
              <w:pStyle w:val="ConsPlusNormal"/>
            </w:pPr>
          </w:p>
        </w:tc>
        <w:tc>
          <w:tcPr>
            <w:tcW w:w="1587" w:type="dxa"/>
          </w:tcPr>
          <w:p w:rsidR="003617B7" w:rsidRDefault="003617B7">
            <w:pPr>
              <w:pStyle w:val="ConsPlusNormal"/>
            </w:pPr>
          </w:p>
        </w:tc>
        <w:tc>
          <w:tcPr>
            <w:tcW w:w="2324" w:type="dxa"/>
          </w:tcPr>
          <w:p w:rsidR="003617B7" w:rsidRDefault="003617B7">
            <w:pPr>
              <w:pStyle w:val="ConsPlusNormal"/>
            </w:pPr>
          </w:p>
        </w:tc>
        <w:tc>
          <w:tcPr>
            <w:tcW w:w="2437" w:type="dxa"/>
          </w:tcPr>
          <w:p w:rsidR="003617B7" w:rsidRDefault="003617B7">
            <w:pPr>
              <w:pStyle w:val="ConsPlusNormal"/>
            </w:pPr>
          </w:p>
        </w:tc>
      </w:tr>
      <w:tr w:rsidR="003617B7">
        <w:tc>
          <w:tcPr>
            <w:tcW w:w="680" w:type="dxa"/>
          </w:tcPr>
          <w:p w:rsidR="003617B7" w:rsidRDefault="003617B7">
            <w:pPr>
              <w:pStyle w:val="ConsPlusNormal"/>
            </w:pPr>
          </w:p>
        </w:tc>
        <w:tc>
          <w:tcPr>
            <w:tcW w:w="2040" w:type="dxa"/>
          </w:tcPr>
          <w:p w:rsidR="003617B7" w:rsidRDefault="003617B7">
            <w:pPr>
              <w:pStyle w:val="ConsPlusNormal"/>
            </w:pPr>
          </w:p>
        </w:tc>
        <w:tc>
          <w:tcPr>
            <w:tcW w:w="1587" w:type="dxa"/>
          </w:tcPr>
          <w:p w:rsidR="003617B7" w:rsidRDefault="003617B7">
            <w:pPr>
              <w:pStyle w:val="ConsPlusNormal"/>
            </w:pPr>
          </w:p>
        </w:tc>
        <w:tc>
          <w:tcPr>
            <w:tcW w:w="2324" w:type="dxa"/>
          </w:tcPr>
          <w:p w:rsidR="003617B7" w:rsidRDefault="003617B7">
            <w:pPr>
              <w:pStyle w:val="ConsPlusNormal"/>
            </w:pPr>
          </w:p>
        </w:tc>
        <w:tc>
          <w:tcPr>
            <w:tcW w:w="2437" w:type="dxa"/>
          </w:tcPr>
          <w:p w:rsidR="003617B7" w:rsidRDefault="003617B7">
            <w:pPr>
              <w:pStyle w:val="ConsPlusNormal"/>
            </w:pPr>
          </w:p>
        </w:tc>
      </w:tr>
      <w:tr w:rsidR="003617B7">
        <w:tc>
          <w:tcPr>
            <w:tcW w:w="680" w:type="dxa"/>
          </w:tcPr>
          <w:p w:rsidR="003617B7" w:rsidRDefault="003617B7">
            <w:pPr>
              <w:pStyle w:val="ConsPlusNormal"/>
            </w:pPr>
          </w:p>
        </w:tc>
        <w:tc>
          <w:tcPr>
            <w:tcW w:w="2040" w:type="dxa"/>
          </w:tcPr>
          <w:p w:rsidR="003617B7" w:rsidRDefault="003617B7">
            <w:pPr>
              <w:pStyle w:val="ConsPlusNormal"/>
              <w:jc w:val="both"/>
            </w:pPr>
            <w:r>
              <w:t>Итого</w:t>
            </w:r>
          </w:p>
        </w:tc>
        <w:tc>
          <w:tcPr>
            <w:tcW w:w="1587" w:type="dxa"/>
          </w:tcPr>
          <w:p w:rsidR="003617B7" w:rsidRDefault="003617B7">
            <w:pPr>
              <w:pStyle w:val="ConsPlusNormal"/>
            </w:pPr>
          </w:p>
        </w:tc>
        <w:tc>
          <w:tcPr>
            <w:tcW w:w="2324" w:type="dxa"/>
          </w:tcPr>
          <w:p w:rsidR="003617B7" w:rsidRDefault="003617B7">
            <w:pPr>
              <w:pStyle w:val="ConsPlusNormal"/>
              <w:jc w:val="center"/>
            </w:pPr>
            <w:r>
              <w:t>x</w:t>
            </w:r>
          </w:p>
        </w:tc>
        <w:tc>
          <w:tcPr>
            <w:tcW w:w="2437" w:type="dxa"/>
          </w:tcPr>
          <w:p w:rsidR="003617B7" w:rsidRDefault="003617B7">
            <w:pPr>
              <w:pStyle w:val="ConsPlusNormal"/>
            </w:pPr>
          </w:p>
        </w:tc>
      </w:tr>
      <w:tr w:rsidR="003617B7">
        <w:tc>
          <w:tcPr>
            <w:tcW w:w="9068" w:type="dxa"/>
            <w:gridSpan w:val="5"/>
          </w:tcPr>
          <w:p w:rsidR="003617B7" w:rsidRDefault="003617B7">
            <w:pPr>
              <w:pStyle w:val="ConsPlusNormal"/>
              <w:jc w:val="center"/>
            </w:pPr>
            <w:r>
              <w:t>Производственный персонал</w:t>
            </w:r>
          </w:p>
        </w:tc>
      </w:tr>
      <w:tr w:rsidR="003617B7">
        <w:tc>
          <w:tcPr>
            <w:tcW w:w="680" w:type="dxa"/>
          </w:tcPr>
          <w:p w:rsidR="003617B7" w:rsidRDefault="003617B7">
            <w:pPr>
              <w:pStyle w:val="ConsPlusNormal"/>
            </w:pPr>
          </w:p>
        </w:tc>
        <w:tc>
          <w:tcPr>
            <w:tcW w:w="2040" w:type="dxa"/>
          </w:tcPr>
          <w:p w:rsidR="003617B7" w:rsidRDefault="003617B7">
            <w:pPr>
              <w:pStyle w:val="ConsPlusNormal"/>
            </w:pPr>
          </w:p>
        </w:tc>
        <w:tc>
          <w:tcPr>
            <w:tcW w:w="1587" w:type="dxa"/>
          </w:tcPr>
          <w:p w:rsidR="003617B7" w:rsidRDefault="003617B7">
            <w:pPr>
              <w:pStyle w:val="ConsPlusNormal"/>
            </w:pPr>
          </w:p>
        </w:tc>
        <w:tc>
          <w:tcPr>
            <w:tcW w:w="2324" w:type="dxa"/>
          </w:tcPr>
          <w:p w:rsidR="003617B7" w:rsidRDefault="003617B7">
            <w:pPr>
              <w:pStyle w:val="ConsPlusNormal"/>
            </w:pPr>
          </w:p>
        </w:tc>
        <w:tc>
          <w:tcPr>
            <w:tcW w:w="2437" w:type="dxa"/>
          </w:tcPr>
          <w:p w:rsidR="003617B7" w:rsidRDefault="003617B7">
            <w:pPr>
              <w:pStyle w:val="ConsPlusNormal"/>
            </w:pPr>
          </w:p>
        </w:tc>
      </w:tr>
      <w:tr w:rsidR="003617B7">
        <w:tc>
          <w:tcPr>
            <w:tcW w:w="680" w:type="dxa"/>
          </w:tcPr>
          <w:p w:rsidR="003617B7" w:rsidRDefault="003617B7">
            <w:pPr>
              <w:pStyle w:val="ConsPlusNormal"/>
            </w:pPr>
          </w:p>
        </w:tc>
        <w:tc>
          <w:tcPr>
            <w:tcW w:w="2040" w:type="dxa"/>
          </w:tcPr>
          <w:p w:rsidR="003617B7" w:rsidRDefault="003617B7">
            <w:pPr>
              <w:pStyle w:val="ConsPlusNormal"/>
            </w:pPr>
          </w:p>
        </w:tc>
        <w:tc>
          <w:tcPr>
            <w:tcW w:w="1587" w:type="dxa"/>
          </w:tcPr>
          <w:p w:rsidR="003617B7" w:rsidRDefault="003617B7">
            <w:pPr>
              <w:pStyle w:val="ConsPlusNormal"/>
            </w:pPr>
          </w:p>
        </w:tc>
        <w:tc>
          <w:tcPr>
            <w:tcW w:w="2324" w:type="dxa"/>
          </w:tcPr>
          <w:p w:rsidR="003617B7" w:rsidRDefault="003617B7">
            <w:pPr>
              <w:pStyle w:val="ConsPlusNormal"/>
            </w:pPr>
          </w:p>
        </w:tc>
        <w:tc>
          <w:tcPr>
            <w:tcW w:w="2437" w:type="dxa"/>
          </w:tcPr>
          <w:p w:rsidR="003617B7" w:rsidRDefault="003617B7">
            <w:pPr>
              <w:pStyle w:val="ConsPlusNormal"/>
            </w:pPr>
          </w:p>
        </w:tc>
      </w:tr>
      <w:tr w:rsidR="003617B7">
        <w:tc>
          <w:tcPr>
            <w:tcW w:w="680" w:type="dxa"/>
          </w:tcPr>
          <w:p w:rsidR="003617B7" w:rsidRDefault="003617B7">
            <w:pPr>
              <w:pStyle w:val="ConsPlusNormal"/>
            </w:pPr>
          </w:p>
        </w:tc>
        <w:tc>
          <w:tcPr>
            <w:tcW w:w="2040" w:type="dxa"/>
          </w:tcPr>
          <w:p w:rsidR="003617B7" w:rsidRDefault="003617B7">
            <w:pPr>
              <w:pStyle w:val="ConsPlusNormal"/>
            </w:pPr>
          </w:p>
        </w:tc>
        <w:tc>
          <w:tcPr>
            <w:tcW w:w="1587" w:type="dxa"/>
          </w:tcPr>
          <w:p w:rsidR="003617B7" w:rsidRDefault="003617B7">
            <w:pPr>
              <w:pStyle w:val="ConsPlusNormal"/>
            </w:pPr>
          </w:p>
        </w:tc>
        <w:tc>
          <w:tcPr>
            <w:tcW w:w="2324" w:type="dxa"/>
          </w:tcPr>
          <w:p w:rsidR="003617B7" w:rsidRDefault="003617B7">
            <w:pPr>
              <w:pStyle w:val="ConsPlusNormal"/>
            </w:pPr>
          </w:p>
        </w:tc>
        <w:tc>
          <w:tcPr>
            <w:tcW w:w="2437" w:type="dxa"/>
          </w:tcPr>
          <w:p w:rsidR="003617B7" w:rsidRDefault="003617B7">
            <w:pPr>
              <w:pStyle w:val="ConsPlusNormal"/>
            </w:pPr>
          </w:p>
        </w:tc>
      </w:tr>
      <w:tr w:rsidR="003617B7">
        <w:tc>
          <w:tcPr>
            <w:tcW w:w="680" w:type="dxa"/>
          </w:tcPr>
          <w:p w:rsidR="003617B7" w:rsidRDefault="003617B7">
            <w:pPr>
              <w:pStyle w:val="ConsPlusNormal"/>
            </w:pPr>
          </w:p>
        </w:tc>
        <w:tc>
          <w:tcPr>
            <w:tcW w:w="2040" w:type="dxa"/>
          </w:tcPr>
          <w:p w:rsidR="003617B7" w:rsidRDefault="003617B7">
            <w:pPr>
              <w:pStyle w:val="ConsPlusNormal"/>
              <w:jc w:val="both"/>
            </w:pPr>
            <w:r>
              <w:t>Итого</w:t>
            </w:r>
          </w:p>
        </w:tc>
        <w:tc>
          <w:tcPr>
            <w:tcW w:w="1587" w:type="dxa"/>
          </w:tcPr>
          <w:p w:rsidR="003617B7" w:rsidRDefault="003617B7">
            <w:pPr>
              <w:pStyle w:val="ConsPlusNormal"/>
            </w:pPr>
          </w:p>
        </w:tc>
        <w:tc>
          <w:tcPr>
            <w:tcW w:w="2324" w:type="dxa"/>
          </w:tcPr>
          <w:p w:rsidR="003617B7" w:rsidRDefault="003617B7">
            <w:pPr>
              <w:pStyle w:val="ConsPlusNormal"/>
              <w:jc w:val="center"/>
            </w:pPr>
            <w:r>
              <w:t>x</w:t>
            </w:r>
          </w:p>
        </w:tc>
        <w:tc>
          <w:tcPr>
            <w:tcW w:w="2437" w:type="dxa"/>
          </w:tcPr>
          <w:p w:rsidR="003617B7" w:rsidRDefault="003617B7">
            <w:pPr>
              <w:pStyle w:val="ConsPlusNormal"/>
            </w:pPr>
          </w:p>
        </w:tc>
      </w:tr>
      <w:tr w:rsidR="003617B7">
        <w:tc>
          <w:tcPr>
            <w:tcW w:w="9068" w:type="dxa"/>
            <w:gridSpan w:val="5"/>
          </w:tcPr>
          <w:p w:rsidR="003617B7" w:rsidRDefault="003617B7">
            <w:pPr>
              <w:pStyle w:val="ConsPlusNormal"/>
              <w:jc w:val="center"/>
            </w:pPr>
            <w:r>
              <w:t>Сезонный персонал</w:t>
            </w:r>
          </w:p>
        </w:tc>
      </w:tr>
      <w:tr w:rsidR="003617B7">
        <w:tc>
          <w:tcPr>
            <w:tcW w:w="680" w:type="dxa"/>
          </w:tcPr>
          <w:p w:rsidR="003617B7" w:rsidRDefault="003617B7">
            <w:pPr>
              <w:pStyle w:val="ConsPlusNormal"/>
            </w:pPr>
          </w:p>
        </w:tc>
        <w:tc>
          <w:tcPr>
            <w:tcW w:w="2040" w:type="dxa"/>
          </w:tcPr>
          <w:p w:rsidR="003617B7" w:rsidRDefault="003617B7">
            <w:pPr>
              <w:pStyle w:val="ConsPlusNormal"/>
            </w:pPr>
          </w:p>
        </w:tc>
        <w:tc>
          <w:tcPr>
            <w:tcW w:w="1587" w:type="dxa"/>
          </w:tcPr>
          <w:p w:rsidR="003617B7" w:rsidRDefault="003617B7">
            <w:pPr>
              <w:pStyle w:val="ConsPlusNormal"/>
            </w:pPr>
          </w:p>
        </w:tc>
        <w:tc>
          <w:tcPr>
            <w:tcW w:w="2324" w:type="dxa"/>
          </w:tcPr>
          <w:p w:rsidR="003617B7" w:rsidRDefault="003617B7">
            <w:pPr>
              <w:pStyle w:val="ConsPlusNormal"/>
            </w:pPr>
          </w:p>
        </w:tc>
        <w:tc>
          <w:tcPr>
            <w:tcW w:w="2437" w:type="dxa"/>
          </w:tcPr>
          <w:p w:rsidR="003617B7" w:rsidRDefault="003617B7">
            <w:pPr>
              <w:pStyle w:val="ConsPlusNormal"/>
            </w:pPr>
          </w:p>
        </w:tc>
      </w:tr>
      <w:tr w:rsidR="003617B7">
        <w:tc>
          <w:tcPr>
            <w:tcW w:w="680" w:type="dxa"/>
          </w:tcPr>
          <w:p w:rsidR="003617B7" w:rsidRDefault="003617B7">
            <w:pPr>
              <w:pStyle w:val="ConsPlusNormal"/>
            </w:pPr>
          </w:p>
        </w:tc>
        <w:tc>
          <w:tcPr>
            <w:tcW w:w="2040" w:type="dxa"/>
          </w:tcPr>
          <w:p w:rsidR="003617B7" w:rsidRDefault="003617B7">
            <w:pPr>
              <w:pStyle w:val="ConsPlusNormal"/>
            </w:pPr>
          </w:p>
        </w:tc>
        <w:tc>
          <w:tcPr>
            <w:tcW w:w="1587" w:type="dxa"/>
          </w:tcPr>
          <w:p w:rsidR="003617B7" w:rsidRDefault="003617B7">
            <w:pPr>
              <w:pStyle w:val="ConsPlusNormal"/>
            </w:pPr>
          </w:p>
        </w:tc>
        <w:tc>
          <w:tcPr>
            <w:tcW w:w="2324" w:type="dxa"/>
          </w:tcPr>
          <w:p w:rsidR="003617B7" w:rsidRDefault="003617B7">
            <w:pPr>
              <w:pStyle w:val="ConsPlusNormal"/>
            </w:pPr>
          </w:p>
        </w:tc>
        <w:tc>
          <w:tcPr>
            <w:tcW w:w="2437" w:type="dxa"/>
          </w:tcPr>
          <w:p w:rsidR="003617B7" w:rsidRDefault="003617B7">
            <w:pPr>
              <w:pStyle w:val="ConsPlusNormal"/>
            </w:pPr>
          </w:p>
        </w:tc>
      </w:tr>
      <w:tr w:rsidR="003617B7">
        <w:tc>
          <w:tcPr>
            <w:tcW w:w="680" w:type="dxa"/>
          </w:tcPr>
          <w:p w:rsidR="003617B7" w:rsidRDefault="003617B7">
            <w:pPr>
              <w:pStyle w:val="ConsPlusNormal"/>
            </w:pPr>
          </w:p>
        </w:tc>
        <w:tc>
          <w:tcPr>
            <w:tcW w:w="2040" w:type="dxa"/>
          </w:tcPr>
          <w:p w:rsidR="003617B7" w:rsidRDefault="003617B7">
            <w:pPr>
              <w:pStyle w:val="ConsPlusNormal"/>
              <w:jc w:val="both"/>
            </w:pPr>
            <w:r>
              <w:t>Итого</w:t>
            </w:r>
          </w:p>
        </w:tc>
        <w:tc>
          <w:tcPr>
            <w:tcW w:w="1587" w:type="dxa"/>
          </w:tcPr>
          <w:p w:rsidR="003617B7" w:rsidRDefault="003617B7">
            <w:pPr>
              <w:pStyle w:val="ConsPlusNormal"/>
            </w:pPr>
          </w:p>
        </w:tc>
        <w:tc>
          <w:tcPr>
            <w:tcW w:w="2324" w:type="dxa"/>
          </w:tcPr>
          <w:p w:rsidR="003617B7" w:rsidRDefault="003617B7">
            <w:pPr>
              <w:pStyle w:val="ConsPlusNormal"/>
              <w:jc w:val="center"/>
            </w:pPr>
            <w:r>
              <w:t>x</w:t>
            </w:r>
          </w:p>
        </w:tc>
        <w:tc>
          <w:tcPr>
            <w:tcW w:w="2437" w:type="dxa"/>
          </w:tcPr>
          <w:p w:rsidR="003617B7" w:rsidRDefault="003617B7">
            <w:pPr>
              <w:pStyle w:val="ConsPlusNormal"/>
            </w:pPr>
          </w:p>
        </w:tc>
      </w:tr>
    </w:tbl>
    <w:p w:rsidR="003617B7" w:rsidRDefault="003617B7">
      <w:pPr>
        <w:pStyle w:val="ConsPlusNormal"/>
        <w:jc w:val="both"/>
      </w:pPr>
    </w:p>
    <w:p w:rsidR="003617B7" w:rsidRDefault="003617B7">
      <w:pPr>
        <w:pStyle w:val="ConsPlusNonformat"/>
        <w:jc w:val="both"/>
      </w:pPr>
      <w:r>
        <w:t>Совет министров РК                       Инвестор</w:t>
      </w:r>
    </w:p>
    <w:p w:rsidR="003617B7" w:rsidRDefault="003617B7">
      <w:pPr>
        <w:pStyle w:val="ConsPlusNonformat"/>
        <w:jc w:val="both"/>
      </w:pPr>
    </w:p>
    <w:p w:rsidR="003617B7" w:rsidRDefault="003617B7">
      <w:pPr>
        <w:pStyle w:val="ConsPlusNonformat"/>
        <w:jc w:val="both"/>
      </w:pPr>
      <w:r>
        <w:t>Подпись _______________                  Подпись _______________</w:t>
      </w:r>
    </w:p>
    <w:p w:rsidR="003617B7" w:rsidRDefault="003617B7">
      <w:pPr>
        <w:pStyle w:val="ConsPlusNonformat"/>
        <w:jc w:val="both"/>
      </w:pPr>
    </w:p>
    <w:p w:rsidR="003617B7" w:rsidRDefault="003617B7">
      <w:pPr>
        <w:pStyle w:val="ConsPlusNonformat"/>
        <w:jc w:val="both"/>
      </w:pPr>
      <w:r>
        <w:t>Орган местного самоуправления</w:t>
      </w:r>
    </w:p>
    <w:p w:rsidR="003617B7" w:rsidRDefault="003617B7">
      <w:pPr>
        <w:pStyle w:val="ConsPlusNonformat"/>
        <w:jc w:val="both"/>
      </w:pPr>
      <w:r>
        <w:t>муниципального образования</w:t>
      </w:r>
    </w:p>
    <w:p w:rsidR="003617B7" w:rsidRDefault="003617B7">
      <w:pPr>
        <w:pStyle w:val="ConsPlusNonformat"/>
        <w:jc w:val="both"/>
      </w:pPr>
      <w:r>
        <w:t>в Республике Крым</w:t>
      </w:r>
    </w:p>
    <w:p w:rsidR="003617B7" w:rsidRDefault="003617B7">
      <w:pPr>
        <w:pStyle w:val="ConsPlusNonformat"/>
        <w:jc w:val="both"/>
      </w:pPr>
    </w:p>
    <w:p w:rsidR="003617B7" w:rsidRDefault="003617B7">
      <w:pPr>
        <w:pStyle w:val="ConsPlusNonformat"/>
        <w:jc w:val="both"/>
      </w:pPr>
      <w:r>
        <w:t>Подпись _______________</w:t>
      </w:r>
    </w:p>
    <w:p w:rsidR="003617B7" w:rsidRDefault="003617B7">
      <w:pPr>
        <w:pStyle w:val="ConsPlusNormal"/>
        <w:jc w:val="both"/>
      </w:pPr>
    </w:p>
    <w:p w:rsidR="003617B7" w:rsidRDefault="003617B7">
      <w:pPr>
        <w:pStyle w:val="ConsPlusNormal"/>
        <w:jc w:val="both"/>
      </w:pPr>
    </w:p>
    <w:p w:rsidR="003617B7" w:rsidRDefault="003617B7">
      <w:pPr>
        <w:pStyle w:val="ConsPlusNormal"/>
        <w:jc w:val="both"/>
      </w:pPr>
    </w:p>
    <w:p w:rsidR="003617B7" w:rsidRDefault="003617B7">
      <w:pPr>
        <w:pStyle w:val="ConsPlusNormal"/>
        <w:jc w:val="both"/>
      </w:pPr>
    </w:p>
    <w:p w:rsidR="003617B7" w:rsidRDefault="003617B7">
      <w:pPr>
        <w:pStyle w:val="ConsPlusNormal"/>
        <w:jc w:val="both"/>
      </w:pPr>
    </w:p>
    <w:p w:rsidR="003617B7" w:rsidRDefault="003617B7">
      <w:pPr>
        <w:pStyle w:val="ConsPlusNormal"/>
        <w:jc w:val="right"/>
        <w:outlineLvl w:val="1"/>
      </w:pPr>
      <w:r>
        <w:t>Приложение 4</w:t>
      </w:r>
    </w:p>
    <w:p w:rsidR="003617B7" w:rsidRDefault="003617B7">
      <w:pPr>
        <w:pStyle w:val="ConsPlusNormal"/>
        <w:jc w:val="right"/>
      </w:pPr>
      <w:r>
        <w:t>к Соглашению</w:t>
      </w:r>
    </w:p>
    <w:p w:rsidR="003617B7" w:rsidRDefault="003617B7">
      <w:pPr>
        <w:pStyle w:val="ConsPlusNormal"/>
        <w:jc w:val="right"/>
      </w:pPr>
      <w:r>
        <w:t>о реализации инвестиционного проекта</w:t>
      </w:r>
    </w:p>
    <w:p w:rsidR="003617B7" w:rsidRDefault="003617B7">
      <w:pPr>
        <w:pStyle w:val="ConsPlusNormal"/>
        <w:jc w:val="right"/>
      </w:pPr>
      <w:r>
        <w:t>на территории Республики Крым</w:t>
      </w:r>
    </w:p>
    <w:p w:rsidR="003617B7" w:rsidRDefault="003617B7">
      <w:pPr>
        <w:pStyle w:val="ConsPlusNormal"/>
        <w:jc w:val="right"/>
      </w:pPr>
      <w:r>
        <w:t>от "___" ________ 20__ г. N ___</w:t>
      </w:r>
    </w:p>
    <w:p w:rsidR="003617B7" w:rsidRDefault="003617B7">
      <w:pPr>
        <w:pStyle w:val="ConsPlusNormal"/>
        <w:jc w:val="both"/>
      </w:pPr>
    </w:p>
    <w:p w:rsidR="003617B7" w:rsidRDefault="003617B7">
      <w:pPr>
        <w:pStyle w:val="ConsPlusNormal"/>
        <w:jc w:val="center"/>
      </w:pPr>
      <w:bookmarkStart w:id="8" w:name="P523"/>
      <w:bookmarkEnd w:id="8"/>
      <w:r>
        <w:t>Перечень объектов имущества,</w:t>
      </w:r>
    </w:p>
    <w:p w:rsidR="003617B7" w:rsidRDefault="003617B7">
      <w:pPr>
        <w:pStyle w:val="ConsPlusNormal"/>
        <w:jc w:val="center"/>
      </w:pPr>
      <w:r>
        <w:t>передаваемых для реализации инвестиционного проекта</w:t>
      </w:r>
    </w:p>
    <w:p w:rsidR="003617B7" w:rsidRDefault="003617B7">
      <w:pPr>
        <w:pStyle w:val="ConsPlusNormal"/>
        <w:jc w:val="center"/>
      </w:pPr>
      <w:r>
        <w:t>на территории Республики Крым</w:t>
      </w:r>
    </w:p>
    <w:p w:rsidR="003617B7" w:rsidRDefault="003617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4138"/>
        <w:gridCol w:w="2211"/>
        <w:gridCol w:w="2097"/>
      </w:tblGrid>
      <w:tr w:rsidR="003617B7">
        <w:tc>
          <w:tcPr>
            <w:tcW w:w="623" w:type="dxa"/>
          </w:tcPr>
          <w:p w:rsidR="003617B7" w:rsidRDefault="003617B7">
            <w:pPr>
              <w:pStyle w:val="ConsPlusNormal"/>
              <w:jc w:val="center"/>
            </w:pPr>
            <w:r>
              <w:lastRenderedPageBreak/>
              <w:t>N п/п</w:t>
            </w:r>
          </w:p>
        </w:tc>
        <w:tc>
          <w:tcPr>
            <w:tcW w:w="4138" w:type="dxa"/>
          </w:tcPr>
          <w:p w:rsidR="003617B7" w:rsidRDefault="003617B7">
            <w:pPr>
              <w:pStyle w:val="ConsPlusNormal"/>
              <w:jc w:val="center"/>
            </w:pPr>
            <w:r>
              <w:t>Наименование</w:t>
            </w:r>
          </w:p>
        </w:tc>
        <w:tc>
          <w:tcPr>
            <w:tcW w:w="2211" w:type="dxa"/>
          </w:tcPr>
          <w:p w:rsidR="003617B7" w:rsidRDefault="003617B7">
            <w:pPr>
              <w:pStyle w:val="ConsPlusNormal"/>
              <w:jc w:val="center"/>
            </w:pPr>
            <w:r>
              <w:t>Инвентарный N/кадастровый N</w:t>
            </w:r>
          </w:p>
        </w:tc>
        <w:tc>
          <w:tcPr>
            <w:tcW w:w="2097" w:type="dxa"/>
          </w:tcPr>
          <w:p w:rsidR="003617B7" w:rsidRDefault="003617B7">
            <w:pPr>
              <w:pStyle w:val="ConsPlusNormal"/>
              <w:jc w:val="center"/>
            </w:pPr>
            <w:r>
              <w:t>Примечание</w:t>
            </w:r>
          </w:p>
        </w:tc>
      </w:tr>
      <w:tr w:rsidR="003617B7">
        <w:tc>
          <w:tcPr>
            <w:tcW w:w="623" w:type="dxa"/>
          </w:tcPr>
          <w:p w:rsidR="003617B7" w:rsidRDefault="003617B7">
            <w:pPr>
              <w:pStyle w:val="ConsPlusNormal"/>
            </w:pPr>
            <w:r>
              <w:t>1</w:t>
            </w:r>
          </w:p>
        </w:tc>
        <w:tc>
          <w:tcPr>
            <w:tcW w:w="4138" w:type="dxa"/>
          </w:tcPr>
          <w:p w:rsidR="003617B7" w:rsidRDefault="003617B7">
            <w:pPr>
              <w:pStyle w:val="ConsPlusNormal"/>
            </w:pPr>
          </w:p>
        </w:tc>
        <w:tc>
          <w:tcPr>
            <w:tcW w:w="2211" w:type="dxa"/>
          </w:tcPr>
          <w:p w:rsidR="003617B7" w:rsidRDefault="003617B7">
            <w:pPr>
              <w:pStyle w:val="ConsPlusNormal"/>
            </w:pPr>
          </w:p>
        </w:tc>
        <w:tc>
          <w:tcPr>
            <w:tcW w:w="2097" w:type="dxa"/>
          </w:tcPr>
          <w:p w:rsidR="003617B7" w:rsidRDefault="003617B7">
            <w:pPr>
              <w:pStyle w:val="ConsPlusNormal"/>
            </w:pPr>
          </w:p>
        </w:tc>
      </w:tr>
      <w:tr w:rsidR="003617B7">
        <w:tc>
          <w:tcPr>
            <w:tcW w:w="623" w:type="dxa"/>
          </w:tcPr>
          <w:p w:rsidR="003617B7" w:rsidRDefault="003617B7">
            <w:pPr>
              <w:pStyle w:val="ConsPlusNormal"/>
            </w:pPr>
            <w:r>
              <w:t>2</w:t>
            </w:r>
          </w:p>
        </w:tc>
        <w:tc>
          <w:tcPr>
            <w:tcW w:w="4138" w:type="dxa"/>
          </w:tcPr>
          <w:p w:rsidR="003617B7" w:rsidRDefault="003617B7">
            <w:pPr>
              <w:pStyle w:val="ConsPlusNormal"/>
            </w:pPr>
          </w:p>
        </w:tc>
        <w:tc>
          <w:tcPr>
            <w:tcW w:w="2211" w:type="dxa"/>
          </w:tcPr>
          <w:p w:rsidR="003617B7" w:rsidRDefault="003617B7">
            <w:pPr>
              <w:pStyle w:val="ConsPlusNormal"/>
            </w:pPr>
          </w:p>
        </w:tc>
        <w:tc>
          <w:tcPr>
            <w:tcW w:w="2097" w:type="dxa"/>
          </w:tcPr>
          <w:p w:rsidR="003617B7" w:rsidRDefault="003617B7">
            <w:pPr>
              <w:pStyle w:val="ConsPlusNormal"/>
            </w:pPr>
          </w:p>
        </w:tc>
      </w:tr>
      <w:tr w:rsidR="003617B7">
        <w:tc>
          <w:tcPr>
            <w:tcW w:w="623" w:type="dxa"/>
          </w:tcPr>
          <w:p w:rsidR="003617B7" w:rsidRDefault="003617B7">
            <w:pPr>
              <w:pStyle w:val="ConsPlusNormal"/>
            </w:pPr>
            <w:r>
              <w:t>3</w:t>
            </w:r>
          </w:p>
        </w:tc>
        <w:tc>
          <w:tcPr>
            <w:tcW w:w="4138" w:type="dxa"/>
          </w:tcPr>
          <w:p w:rsidR="003617B7" w:rsidRDefault="003617B7">
            <w:pPr>
              <w:pStyle w:val="ConsPlusNormal"/>
            </w:pPr>
          </w:p>
        </w:tc>
        <w:tc>
          <w:tcPr>
            <w:tcW w:w="2211" w:type="dxa"/>
          </w:tcPr>
          <w:p w:rsidR="003617B7" w:rsidRDefault="003617B7">
            <w:pPr>
              <w:pStyle w:val="ConsPlusNormal"/>
            </w:pPr>
          </w:p>
        </w:tc>
        <w:tc>
          <w:tcPr>
            <w:tcW w:w="2097" w:type="dxa"/>
          </w:tcPr>
          <w:p w:rsidR="003617B7" w:rsidRDefault="003617B7">
            <w:pPr>
              <w:pStyle w:val="ConsPlusNormal"/>
            </w:pPr>
          </w:p>
        </w:tc>
      </w:tr>
    </w:tbl>
    <w:p w:rsidR="003617B7" w:rsidRDefault="003617B7">
      <w:pPr>
        <w:pStyle w:val="ConsPlusNormal"/>
        <w:jc w:val="both"/>
      </w:pPr>
    </w:p>
    <w:p w:rsidR="003617B7" w:rsidRDefault="003617B7">
      <w:pPr>
        <w:pStyle w:val="ConsPlusNonformat"/>
        <w:jc w:val="both"/>
      </w:pPr>
      <w:r>
        <w:t>Совет министров РК                       Инвестор</w:t>
      </w:r>
    </w:p>
    <w:p w:rsidR="003617B7" w:rsidRDefault="003617B7">
      <w:pPr>
        <w:pStyle w:val="ConsPlusNonformat"/>
        <w:jc w:val="both"/>
      </w:pPr>
    </w:p>
    <w:p w:rsidR="003617B7" w:rsidRDefault="003617B7">
      <w:pPr>
        <w:pStyle w:val="ConsPlusNonformat"/>
        <w:jc w:val="both"/>
      </w:pPr>
      <w:r>
        <w:t>Подпись _______________                  Подпись _______________</w:t>
      </w:r>
    </w:p>
    <w:p w:rsidR="003617B7" w:rsidRDefault="003617B7">
      <w:pPr>
        <w:pStyle w:val="ConsPlusNonformat"/>
        <w:jc w:val="both"/>
      </w:pPr>
    </w:p>
    <w:p w:rsidR="003617B7" w:rsidRDefault="003617B7">
      <w:pPr>
        <w:pStyle w:val="ConsPlusNonformat"/>
        <w:jc w:val="both"/>
      </w:pPr>
      <w:r>
        <w:t>Орган местного самоуправления</w:t>
      </w:r>
    </w:p>
    <w:p w:rsidR="003617B7" w:rsidRDefault="003617B7">
      <w:pPr>
        <w:pStyle w:val="ConsPlusNonformat"/>
        <w:jc w:val="both"/>
      </w:pPr>
      <w:r>
        <w:t>муниципального образования</w:t>
      </w:r>
    </w:p>
    <w:p w:rsidR="003617B7" w:rsidRDefault="003617B7">
      <w:pPr>
        <w:pStyle w:val="ConsPlusNonformat"/>
        <w:jc w:val="both"/>
      </w:pPr>
      <w:r>
        <w:t>в Республике Крым</w:t>
      </w:r>
    </w:p>
    <w:p w:rsidR="003617B7" w:rsidRDefault="003617B7">
      <w:pPr>
        <w:pStyle w:val="ConsPlusNonformat"/>
        <w:jc w:val="both"/>
      </w:pPr>
    </w:p>
    <w:p w:rsidR="003617B7" w:rsidRDefault="003617B7">
      <w:pPr>
        <w:pStyle w:val="ConsPlusNonformat"/>
        <w:jc w:val="both"/>
      </w:pPr>
      <w:r>
        <w:t>Подпись _______________</w:t>
      </w:r>
    </w:p>
    <w:p w:rsidR="003617B7" w:rsidRDefault="003617B7">
      <w:pPr>
        <w:pStyle w:val="ConsPlusNormal"/>
        <w:jc w:val="both"/>
      </w:pPr>
    </w:p>
    <w:p w:rsidR="003617B7" w:rsidRDefault="003617B7">
      <w:pPr>
        <w:pStyle w:val="ConsPlusNormal"/>
        <w:jc w:val="both"/>
      </w:pPr>
    </w:p>
    <w:p w:rsidR="003617B7" w:rsidRDefault="003617B7">
      <w:pPr>
        <w:pStyle w:val="ConsPlusNormal"/>
        <w:jc w:val="both"/>
      </w:pPr>
    </w:p>
    <w:p w:rsidR="003617B7" w:rsidRDefault="003617B7">
      <w:pPr>
        <w:pStyle w:val="ConsPlusNormal"/>
        <w:jc w:val="both"/>
      </w:pPr>
    </w:p>
    <w:p w:rsidR="003617B7" w:rsidRDefault="003617B7">
      <w:pPr>
        <w:pStyle w:val="ConsPlusNormal"/>
        <w:jc w:val="both"/>
      </w:pPr>
    </w:p>
    <w:p w:rsidR="003617B7" w:rsidRDefault="003617B7">
      <w:pPr>
        <w:pStyle w:val="ConsPlusNormal"/>
        <w:jc w:val="right"/>
        <w:outlineLvl w:val="1"/>
      </w:pPr>
      <w:r>
        <w:t>Приложение 5</w:t>
      </w:r>
    </w:p>
    <w:p w:rsidR="003617B7" w:rsidRDefault="003617B7">
      <w:pPr>
        <w:pStyle w:val="ConsPlusNormal"/>
        <w:jc w:val="right"/>
      </w:pPr>
      <w:r>
        <w:t>к Соглашению</w:t>
      </w:r>
    </w:p>
    <w:p w:rsidR="003617B7" w:rsidRDefault="003617B7">
      <w:pPr>
        <w:pStyle w:val="ConsPlusNormal"/>
        <w:jc w:val="right"/>
      </w:pPr>
      <w:r>
        <w:t>о реализации инвестиционного проекта</w:t>
      </w:r>
    </w:p>
    <w:p w:rsidR="003617B7" w:rsidRDefault="003617B7">
      <w:pPr>
        <w:pStyle w:val="ConsPlusNormal"/>
        <w:jc w:val="right"/>
      </w:pPr>
      <w:r>
        <w:t>на территории Республики Крым</w:t>
      </w:r>
    </w:p>
    <w:p w:rsidR="003617B7" w:rsidRDefault="003617B7">
      <w:pPr>
        <w:pStyle w:val="ConsPlusNormal"/>
        <w:jc w:val="right"/>
      </w:pPr>
      <w:r>
        <w:t>от "___" ________ 20__ г. N ___</w:t>
      </w:r>
    </w:p>
    <w:p w:rsidR="003617B7" w:rsidRDefault="003617B7">
      <w:pPr>
        <w:pStyle w:val="ConsPlusNormal"/>
        <w:jc w:val="both"/>
      </w:pPr>
    </w:p>
    <w:p w:rsidR="003617B7" w:rsidRDefault="003617B7">
      <w:pPr>
        <w:pStyle w:val="ConsPlusNormal"/>
        <w:jc w:val="center"/>
      </w:pPr>
      <w:bookmarkStart w:id="9" w:name="P564"/>
      <w:bookmarkEnd w:id="9"/>
      <w:r>
        <w:t>Схема расположения земельного участка,</w:t>
      </w:r>
    </w:p>
    <w:p w:rsidR="003617B7" w:rsidRDefault="003617B7">
      <w:pPr>
        <w:pStyle w:val="ConsPlusNormal"/>
        <w:jc w:val="center"/>
      </w:pPr>
      <w:r>
        <w:t>предоставляемого для реализации инвестиционного проекта,</w:t>
      </w:r>
    </w:p>
    <w:p w:rsidR="003617B7" w:rsidRDefault="003617B7">
      <w:pPr>
        <w:pStyle w:val="ConsPlusNormal"/>
        <w:jc w:val="center"/>
      </w:pPr>
      <w:r>
        <w:t>на кадастровом плане территории</w:t>
      </w:r>
    </w:p>
    <w:p w:rsidR="003617B7" w:rsidRDefault="003617B7">
      <w:pPr>
        <w:pStyle w:val="ConsPlusNormal"/>
        <w:jc w:val="center"/>
      </w:pPr>
      <w:r>
        <w:t>(с указанием координат месторасположения)</w:t>
      </w:r>
    </w:p>
    <w:p w:rsidR="003617B7" w:rsidRDefault="003617B7">
      <w:pPr>
        <w:pStyle w:val="ConsPlusNormal"/>
        <w:jc w:val="both"/>
      </w:pPr>
    </w:p>
    <w:p w:rsidR="003617B7" w:rsidRDefault="003617B7">
      <w:pPr>
        <w:pStyle w:val="ConsPlusNormal"/>
        <w:jc w:val="center"/>
      </w:pPr>
      <w:r>
        <w:t>(размещается картографический материал с указанием</w:t>
      </w:r>
    </w:p>
    <w:p w:rsidR="003617B7" w:rsidRDefault="003617B7">
      <w:pPr>
        <w:pStyle w:val="ConsPlusNormal"/>
        <w:jc w:val="center"/>
      </w:pPr>
      <w:r>
        <w:t>месторасположения земельного участка)</w:t>
      </w:r>
    </w:p>
    <w:p w:rsidR="003617B7" w:rsidRDefault="003617B7">
      <w:pPr>
        <w:pStyle w:val="ConsPlusNormal"/>
        <w:jc w:val="both"/>
      </w:pPr>
    </w:p>
    <w:p w:rsidR="003617B7" w:rsidRDefault="003617B7">
      <w:pPr>
        <w:pStyle w:val="ConsPlusNonformat"/>
        <w:jc w:val="both"/>
      </w:pPr>
      <w:r>
        <w:t>Совет министров РК                       Инвестор</w:t>
      </w:r>
    </w:p>
    <w:p w:rsidR="003617B7" w:rsidRDefault="003617B7">
      <w:pPr>
        <w:pStyle w:val="ConsPlusNonformat"/>
        <w:jc w:val="both"/>
      </w:pPr>
    </w:p>
    <w:p w:rsidR="003617B7" w:rsidRDefault="003617B7">
      <w:pPr>
        <w:pStyle w:val="ConsPlusNonformat"/>
        <w:jc w:val="both"/>
      </w:pPr>
      <w:r>
        <w:t>Подпись _______________                  Подпись _______________</w:t>
      </w:r>
    </w:p>
    <w:p w:rsidR="003617B7" w:rsidRDefault="003617B7">
      <w:pPr>
        <w:pStyle w:val="ConsPlusNonformat"/>
        <w:jc w:val="both"/>
      </w:pPr>
    </w:p>
    <w:p w:rsidR="003617B7" w:rsidRDefault="003617B7">
      <w:pPr>
        <w:pStyle w:val="ConsPlusNonformat"/>
        <w:jc w:val="both"/>
      </w:pPr>
      <w:r>
        <w:t>Орган местного самоуправления</w:t>
      </w:r>
    </w:p>
    <w:p w:rsidR="003617B7" w:rsidRDefault="003617B7">
      <w:pPr>
        <w:pStyle w:val="ConsPlusNonformat"/>
        <w:jc w:val="both"/>
      </w:pPr>
      <w:r>
        <w:t>муниципального образования</w:t>
      </w:r>
    </w:p>
    <w:p w:rsidR="003617B7" w:rsidRDefault="003617B7">
      <w:pPr>
        <w:pStyle w:val="ConsPlusNonformat"/>
        <w:jc w:val="both"/>
      </w:pPr>
      <w:r>
        <w:t>в Республике Крым</w:t>
      </w:r>
    </w:p>
    <w:p w:rsidR="003617B7" w:rsidRDefault="003617B7">
      <w:pPr>
        <w:pStyle w:val="ConsPlusNonformat"/>
        <w:jc w:val="both"/>
      </w:pPr>
    </w:p>
    <w:p w:rsidR="003617B7" w:rsidRDefault="003617B7">
      <w:pPr>
        <w:pStyle w:val="ConsPlusNonformat"/>
        <w:jc w:val="both"/>
      </w:pPr>
      <w:r>
        <w:t>Подпись _______________</w:t>
      </w:r>
    </w:p>
    <w:p w:rsidR="003617B7" w:rsidRDefault="003617B7">
      <w:pPr>
        <w:pStyle w:val="ConsPlusNormal"/>
        <w:jc w:val="both"/>
      </w:pPr>
    </w:p>
    <w:p w:rsidR="003617B7" w:rsidRDefault="003617B7">
      <w:pPr>
        <w:pStyle w:val="ConsPlusNormal"/>
        <w:jc w:val="both"/>
      </w:pPr>
    </w:p>
    <w:p w:rsidR="003617B7" w:rsidRDefault="003617B7">
      <w:pPr>
        <w:pStyle w:val="ConsPlusNormal"/>
        <w:jc w:val="both"/>
      </w:pPr>
    </w:p>
    <w:p w:rsidR="003617B7" w:rsidRDefault="003617B7">
      <w:pPr>
        <w:pStyle w:val="ConsPlusNormal"/>
        <w:jc w:val="both"/>
      </w:pPr>
    </w:p>
    <w:p w:rsidR="003617B7" w:rsidRDefault="003617B7">
      <w:pPr>
        <w:pStyle w:val="ConsPlusNormal"/>
        <w:jc w:val="both"/>
      </w:pPr>
    </w:p>
    <w:p w:rsidR="003617B7" w:rsidRDefault="003617B7">
      <w:pPr>
        <w:pStyle w:val="ConsPlusNormal"/>
        <w:jc w:val="right"/>
        <w:outlineLvl w:val="1"/>
      </w:pPr>
      <w:r>
        <w:t>Приложение 6</w:t>
      </w:r>
    </w:p>
    <w:p w:rsidR="003617B7" w:rsidRDefault="003617B7">
      <w:pPr>
        <w:pStyle w:val="ConsPlusNormal"/>
        <w:jc w:val="right"/>
      </w:pPr>
      <w:r>
        <w:t>к Соглашению</w:t>
      </w:r>
    </w:p>
    <w:p w:rsidR="003617B7" w:rsidRDefault="003617B7">
      <w:pPr>
        <w:pStyle w:val="ConsPlusNormal"/>
        <w:jc w:val="right"/>
      </w:pPr>
      <w:r>
        <w:t>о реализации инвестиционного проекта</w:t>
      </w:r>
    </w:p>
    <w:p w:rsidR="003617B7" w:rsidRDefault="003617B7">
      <w:pPr>
        <w:pStyle w:val="ConsPlusNormal"/>
        <w:jc w:val="right"/>
      </w:pPr>
      <w:r>
        <w:t>на территории Республики Крым</w:t>
      </w:r>
    </w:p>
    <w:p w:rsidR="003617B7" w:rsidRDefault="003617B7">
      <w:pPr>
        <w:pStyle w:val="ConsPlusNormal"/>
        <w:jc w:val="right"/>
      </w:pPr>
      <w:r>
        <w:t>от "___" ________ 20__ г. N ___</w:t>
      </w:r>
    </w:p>
    <w:p w:rsidR="003617B7" w:rsidRDefault="003617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617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7B7" w:rsidRDefault="003617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7B7" w:rsidRDefault="003617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7B7" w:rsidRDefault="003617B7">
            <w:pPr>
              <w:pStyle w:val="ConsPlusNormal"/>
              <w:jc w:val="center"/>
            </w:pPr>
            <w:r>
              <w:rPr>
                <w:color w:val="392C69"/>
              </w:rPr>
              <w:t>Список изменяющих документов</w:t>
            </w:r>
          </w:p>
          <w:p w:rsidR="003617B7" w:rsidRDefault="003617B7">
            <w:pPr>
              <w:pStyle w:val="ConsPlusNormal"/>
              <w:jc w:val="center"/>
            </w:pPr>
            <w:r>
              <w:rPr>
                <w:color w:val="392C69"/>
              </w:rPr>
              <w:t xml:space="preserve">(в ред. Постановлений Совета министров Республики Крым от 17.09.2020 </w:t>
            </w:r>
            <w:hyperlink r:id="rId17">
              <w:r>
                <w:rPr>
                  <w:color w:val="0000FF"/>
                </w:rPr>
                <w:t>N 585</w:t>
              </w:r>
            </w:hyperlink>
            <w:r>
              <w:rPr>
                <w:color w:val="392C69"/>
              </w:rPr>
              <w:t>,</w:t>
            </w:r>
          </w:p>
          <w:p w:rsidR="003617B7" w:rsidRDefault="003617B7">
            <w:pPr>
              <w:pStyle w:val="ConsPlusNormal"/>
              <w:jc w:val="center"/>
            </w:pPr>
            <w:r>
              <w:rPr>
                <w:color w:val="392C69"/>
              </w:rPr>
              <w:t xml:space="preserve">от 23.10.2023 </w:t>
            </w:r>
            <w:hyperlink r:id="rId18">
              <w:r>
                <w:rPr>
                  <w:color w:val="0000FF"/>
                </w:rPr>
                <w:t>N 766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7B7" w:rsidRDefault="003617B7">
            <w:pPr>
              <w:pStyle w:val="ConsPlusNormal"/>
            </w:pPr>
          </w:p>
        </w:tc>
      </w:tr>
    </w:tbl>
    <w:p w:rsidR="003617B7" w:rsidRDefault="003617B7">
      <w:pPr>
        <w:pStyle w:val="ConsPlusNormal"/>
        <w:jc w:val="both"/>
      </w:pPr>
    </w:p>
    <w:p w:rsidR="003617B7" w:rsidRDefault="003617B7">
      <w:pPr>
        <w:pStyle w:val="ConsPlusNormal"/>
        <w:jc w:val="center"/>
      </w:pPr>
      <w:r>
        <w:t>Инвестор "__________________"</w:t>
      </w:r>
    </w:p>
    <w:p w:rsidR="003617B7" w:rsidRDefault="003617B7">
      <w:pPr>
        <w:pStyle w:val="ConsPlusNormal"/>
        <w:jc w:val="both"/>
      </w:pPr>
    </w:p>
    <w:p w:rsidR="003617B7" w:rsidRDefault="003617B7">
      <w:pPr>
        <w:pStyle w:val="ConsPlusNormal"/>
        <w:jc w:val="center"/>
      </w:pPr>
      <w:bookmarkStart w:id="10" w:name="P597"/>
      <w:bookmarkEnd w:id="10"/>
      <w:r>
        <w:t>Отчет о ходе реализации инвестиционного проекта</w:t>
      </w:r>
    </w:p>
    <w:p w:rsidR="003617B7" w:rsidRDefault="003617B7">
      <w:pPr>
        <w:pStyle w:val="ConsPlusNormal"/>
        <w:jc w:val="center"/>
      </w:pPr>
      <w:r>
        <w:t>"______________________________________________"</w:t>
      </w:r>
    </w:p>
    <w:p w:rsidR="003617B7" w:rsidRDefault="003617B7">
      <w:pPr>
        <w:pStyle w:val="ConsPlusNormal"/>
        <w:jc w:val="center"/>
      </w:pPr>
      <w:r>
        <w:t>в период с _______ по __________</w:t>
      </w:r>
    </w:p>
    <w:p w:rsidR="003617B7" w:rsidRDefault="003617B7">
      <w:pPr>
        <w:pStyle w:val="ConsPlusNormal"/>
        <w:jc w:val="both"/>
      </w:pPr>
    </w:p>
    <w:p w:rsidR="003617B7" w:rsidRDefault="003617B7">
      <w:pPr>
        <w:pStyle w:val="ConsPlusNormal"/>
        <w:ind w:firstLine="540"/>
        <w:jc w:val="both"/>
      </w:pPr>
      <w:r>
        <w:t>Таблица 1. Информация о фактических значениях показателей налоговых платежей по виду налога и платежей во внебюджетные фонды в период с _______ по ________.</w:t>
      </w:r>
    </w:p>
    <w:p w:rsidR="003617B7" w:rsidRDefault="003617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077"/>
        <w:gridCol w:w="1247"/>
        <w:gridCol w:w="1077"/>
        <w:gridCol w:w="963"/>
        <w:gridCol w:w="850"/>
        <w:gridCol w:w="793"/>
        <w:gridCol w:w="1077"/>
        <w:gridCol w:w="1303"/>
      </w:tblGrid>
      <w:tr w:rsidR="003617B7">
        <w:tc>
          <w:tcPr>
            <w:tcW w:w="680" w:type="dxa"/>
          </w:tcPr>
          <w:p w:rsidR="003617B7" w:rsidRDefault="003617B7">
            <w:pPr>
              <w:pStyle w:val="ConsPlusNormal"/>
              <w:jc w:val="center"/>
            </w:pPr>
            <w:r>
              <w:t>N</w:t>
            </w:r>
          </w:p>
        </w:tc>
        <w:tc>
          <w:tcPr>
            <w:tcW w:w="1077" w:type="dxa"/>
          </w:tcPr>
          <w:p w:rsidR="003617B7" w:rsidRDefault="003617B7">
            <w:pPr>
              <w:pStyle w:val="ConsPlusNormal"/>
              <w:jc w:val="center"/>
            </w:pPr>
            <w:r>
              <w:t>Месяц</w:t>
            </w:r>
          </w:p>
        </w:tc>
        <w:tc>
          <w:tcPr>
            <w:tcW w:w="1247" w:type="dxa"/>
          </w:tcPr>
          <w:p w:rsidR="003617B7" w:rsidRDefault="003617B7">
            <w:pPr>
              <w:pStyle w:val="ConsPlusNormal"/>
              <w:jc w:val="center"/>
            </w:pPr>
            <w:r>
              <w:t>Налог на прибыль (ЕСХН, УСН)</w:t>
            </w:r>
          </w:p>
        </w:tc>
        <w:tc>
          <w:tcPr>
            <w:tcW w:w="1077" w:type="dxa"/>
          </w:tcPr>
          <w:p w:rsidR="003617B7" w:rsidRDefault="003617B7">
            <w:pPr>
              <w:pStyle w:val="ConsPlusNormal"/>
              <w:jc w:val="center"/>
            </w:pPr>
            <w:r>
              <w:t>НДФЛ</w:t>
            </w:r>
          </w:p>
        </w:tc>
        <w:tc>
          <w:tcPr>
            <w:tcW w:w="963" w:type="dxa"/>
          </w:tcPr>
          <w:p w:rsidR="003617B7" w:rsidRDefault="003617B7">
            <w:pPr>
              <w:pStyle w:val="ConsPlusNormal"/>
              <w:jc w:val="center"/>
            </w:pPr>
            <w:r>
              <w:t>Налог на имущество</w:t>
            </w:r>
          </w:p>
        </w:tc>
        <w:tc>
          <w:tcPr>
            <w:tcW w:w="850" w:type="dxa"/>
          </w:tcPr>
          <w:p w:rsidR="003617B7" w:rsidRDefault="003617B7">
            <w:pPr>
              <w:pStyle w:val="ConsPlusNormal"/>
              <w:jc w:val="center"/>
            </w:pPr>
            <w:r>
              <w:t>Акциз</w:t>
            </w:r>
          </w:p>
        </w:tc>
        <w:tc>
          <w:tcPr>
            <w:tcW w:w="793" w:type="dxa"/>
          </w:tcPr>
          <w:p w:rsidR="003617B7" w:rsidRDefault="003617B7">
            <w:pPr>
              <w:pStyle w:val="ConsPlusNormal"/>
              <w:jc w:val="center"/>
            </w:pPr>
            <w:r>
              <w:t>НДС</w:t>
            </w:r>
          </w:p>
        </w:tc>
        <w:tc>
          <w:tcPr>
            <w:tcW w:w="1077" w:type="dxa"/>
          </w:tcPr>
          <w:p w:rsidR="003617B7" w:rsidRDefault="003617B7">
            <w:pPr>
              <w:pStyle w:val="ConsPlusNormal"/>
              <w:jc w:val="center"/>
            </w:pPr>
            <w:r>
              <w:t>Страховые взносы</w:t>
            </w:r>
          </w:p>
        </w:tc>
        <w:tc>
          <w:tcPr>
            <w:tcW w:w="1303" w:type="dxa"/>
          </w:tcPr>
          <w:p w:rsidR="003617B7" w:rsidRDefault="003617B7">
            <w:pPr>
              <w:pStyle w:val="ConsPlusNormal"/>
              <w:jc w:val="center"/>
            </w:pPr>
            <w:r>
              <w:t>Арендная плата</w:t>
            </w:r>
          </w:p>
        </w:tc>
      </w:tr>
      <w:tr w:rsidR="003617B7">
        <w:tc>
          <w:tcPr>
            <w:tcW w:w="680" w:type="dxa"/>
            <w:vAlign w:val="center"/>
          </w:tcPr>
          <w:p w:rsidR="003617B7" w:rsidRDefault="003617B7">
            <w:pPr>
              <w:pStyle w:val="ConsPlusNormal"/>
            </w:pPr>
            <w:r>
              <w:t>1</w:t>
            </w:r>
          </w:p>
        </w:tc>
        <w:tc>
          <w:tcPr>
            <w:tcW w:w="1077" w:type="dxa"/>
            <w:vAlign w:val="center"/>
          </w:tcPr>
          <w:p w:rsidR="003617B7" w:rsidRDefault="003617B7">
            <w:pPr>
              <w:pStyle w:val="ConsPlusNormal"/>
            </w:pPr>
          </w:p>
        </w:tc>
        <w:tc>
          <w:tcPr>
            <w:tcW w:w="1247" w:type="dxa"/>
            <w:vAlign w:val="center"/>
          </w:tcPr>
          <w:p w:rsidR="003617B7" w:rsidRDefault="003617B7">
            <w:pPr>
              <w:pStyle w:val="ConsPlusNormal"/>
            </w:pPr>
          </w:p>
        </w:tc>
        <w:tc>
          <w:tcPr>
            <w:tcW w:w="1077" w:type="dxa"/>
            <w:vAlign w:val="center"/>
          </w:tcPr>
          <w:p w:rsidR="003617B7" w:rsidRDefault="003617B7">
            <w:pPr>
              <w:pStyle w:val="ConsPlusNormal"/>
            </w:pPr>
          </w:p>
        </w:tc>
        <w:tc>
          <w:tcPr>
            <w:tcW w:w="963" w:type="dxa"/>
            <w:vAlign w:val="center"/>
          </w:tcPr>
          <w:p w:rsidR="003617B7" w:rsidRDefault="003617B7">
            <w:pPr>
              <w:pStyle w:val="ConsPlusNormal"/>
            </w:pPr>
          </w:p>
        </w:tc>
        <w:tc>
          <w:tcPr>
            <w:tcW w:w="850" w:type="dxa"/>
            <w:vAlign w:val="center"/>
          </w:tcPr>
          <w:p w:rsidR="003617B7" w:rsidRDefault="003617B7">
            <w:pPr>
              <w:pStyle w:val="ConsPlusNormal"/>
            </w:pPr>
          </w:p>
        </w:tc>
        <w:tc>
          <w:tcPr>
            <w:tcW w:w="793" w:type="dxa"/>
            <w:vAlign w:val="center"/>
          </w:tcPr>
          <w:p w:rsidR="003617B7" w:rsidRDefault="003617B7">
            <w:pPr>
              <w:pStyle w:val="ConsPlusNormal"/>
            </w:pPr>
          </w:p>
        </w:tc>
        <w:tc>
          <w:tcPr>
            <w:tcW w:w="1077" w:type="dxa"/>
            <w:vAlign w:val="bottom"/>
          </w:tcPr>
          <w:p w:rsidR="003617B7" w:rsidRDefault="003617B7">
            <w:pPr>
              <w:pStyle w:val="ConsPlusNormal"/>
            </w:pPr>
          </w:p>
        </w:tc>
        <w:tc>
          <w:tcPr>
            <w:tcW w:w="1303" w:type="dxa"/>
            <w:vAlign w:val="bottom"/>
          </w:tcPr>
          <w:p w:rsidR="003617B7" w:rsidRDefault="003617B7">
            <w:pPr>
              <w:pStyle w:val="ConsPlusNormal"/>
            </w:pPr>
          </w:p>
        </w:tc>
      </w:tr>
      <w:tr w:rsidR="003617B7">
        <w:tc>
          <w:tcPr>
            <w:tcW w:w="680" w:type="dxa"/>
            <w:vAlign w:val="center"/>
          </w:tcPr>
          <w:p w:rsidR="003617B7" w:rsidRDefault="003617B7">
            <w:pPr>
              <w:pStyle w:val="ConsPlusNormal"/>
            </w:pPr>
            <w:r>
              <w:t>2</w:t>
            </w:r>
          </w:p>
        </w:tc>
        <w:tc>
          <w:tcPr>
            <w:tcW w:w="1077" w:type="dxa"/>
            <w:vAlign w:val="center"/>
          </w:tcPr>
          <w:p w:rsidR="003617B7" w:rsidRDefault="003617B7">
            <w:pPr>
              <w:pStyle w:val="ConsPlusNormal"/>
            </w:pPr>
          </w:p>
        </w:tc>
        <w:tc>
          <w:tcPr>
            <w:tcW w:w="1247" w:type="dxa"/>
            <w:vAlign w:val="center"/>
          </w:tcPr>
          <w:p w:rsidR="003617B7" w:rsidRDefault="003617B7">
            <w:pPr>
              <w:pStyle w:val="ConsPlusNormal"/>
            </w:pPr>
          </w:p>
        </w:tc>
        <w:tc>
          <w:tcPr>
            <w:tcW w:w="1077" w:type="dxa"/>
            <w:vAlign w:val="center"/>
          </w:tcPr>
          <w:p w:rsidR="003617B7" w:rsidRDefault="003617B7">
            <w:pPr>
              <w:pStyle w:val="ConsPlusNormal"/>
            </w:pPr>
          </w:p>
        </w:tc>
        <w:tc>
          <w:tcPr>
            <w:tcW w:w="963" w:type="dxa"/>
            <w:vAlign w:val="center"/>
          </w:tcPr>
          <w:p w:rsidR="003617B7" w:rsidRDefault="003617B7">
            <w:pPr>
              <w:pStyle w:val="ConsPlusNormal"/>
            </w:pPr>
          </w:p>
        </w:tc>
        <w:tc>
          <w:tcPr>
            <w:tcW w:w="850" w:type="dxa"/>
            <w:vAlign w:val="center"/>
          </w:tcPr>
          <w:p w:rsidR="003617B7" w:rsidRDefault="003617B7">
            <w:pPr>
              <w:pStyle w:val="ConsPlusNormal"/>
            </w:pPr>
          </w:p>
        </w:tc>
        <w:tc>
          <w:tcPr>
            <w:tcW w:w="793" w:type="dxa"/>
            <w:vAlign w:val="center"/>
          </w:tcPr>
          <w:p w:rsidR="003617B7" w:rsidRDefault="003617B7">
            <w:pPr>
              <w:pStyle w:val="ConsPlusNormal"/>
            </w:pPr>
          </w:p>
        </w:tc>
        <w:tc>
          <w:tcPr>
            <w:tcW w:w="1077" w:type="dxa"/>
            <w:vAlign w:val="bottom"/>
          </w:tcPr>
          <w:p w:rsidR="003617B7" w:rsidRDefault="003617B7">
            <w:pPr>
              <w:pStyle w:val="ConsPlusNormal"/>
            </w:pPr>
          </w:p>
        </w:tc>
        <w:tc>
          <w:tcPr>
            <w:tcW w:w="1303" w:type="dxa"/>
            <w:vAlign w:val="bottom"/>
          </w:tcPr>
          <w:p w:rsidR="003617B7" w:rsidRDefault="003617B7">
            <w:pPr>
              <w:pStyle w:val="ConsPlusNormal"/>
            </w:pPr>
          </w:p>
        </w:tc>
      </w:tr>
      <w:tr w:rsidR="003617B7">
        <w:tc>
          <w:tcPr>
            <w:tcW w:w="680" w:type="dxa"/>
            <w:vAlign w:val="center"/>
          </w:tcPr>
          <w:p w:rsidR="003617B7" w:rsidRDefault="003617B7">
            <w:pPr>
              <w:pStyle w:val="ConsPlusNormal"/>
            </w:pPr>
            <w:r>
              <w:t>3</w:t>
            </w:r>
          </w:p>
        </w:tc>
        <w:tc>
          <w:tcPr>
            <w:tcW w:w="1077" w:type="dxa"/>
            <w:vAlign w:val="center"/>
          </w:tcPr>
          <w:p w:rsidR="003617B7" w:rsidRDefault="003617B7">
            <w:pPr>
              <w:pStyle w:val="ConsPlusNormal"/>
            </w:pPr>
          </w:p>
        </w:tc>
        <w:tc>
          <w:tcPr>
            <w:tcW w:w="1247" w:type="dxa"/>
            <w:vAlign w:val="center"/>
          </w:tcPr>
          <w:p w:rsidR="003617B7" w:rsidRDefault="003617B7">
            <w:pPr>
              <w:pStyle w:val="ConsPlusNormal"/>
            </w:pPr>
          </w:p>
        </w:tc>
        <w:tc>
          <w:tcPr>
            <w:tcW w:w="1077" w:type="dxa"/>
            <w:vAlign w:val="center"/>
          </w:tcPr>
          <w:p w:rsidR="003617B7" w:rsidRDefault="003617B7">
            <w:pPr>
              <w:pStyle w:val="ConsPlusNormal"/>
            </w:pPr>
          </w:p>
        </w:tc>
        <w:tc>
          <w:tcPr>
            <w:tcW w:w="963" w:type="dxa"/>
            <w:vAlign w:val="center"/>
          </w:tcPr>
          <w:p w:rsidR="003617B7" w:rsidRDefault="003617B7">
            <w:pPr>
              <w:pStyle w:val="ConsPlusNormal"/>
            </w:pPr>
          </w:p>
        </w:tc>
        <w:tc>
          <w:tcPr>
            <w:tcW w:w="850" w:type="dxa"/>
            <w:vAlign w:val="center"/>
          </w:tcPr>
          <w:p w:rsidR="003617B7" w:rsidRDefault="003617B7">
            <w:pPr>
              <w:pStyle w:val="ConsPlusNormal"/>
            </w:pPr>
          </w:p>
        </w:tc>
        <w:tc>
          <w:tcPr>
            <w:tcW w:w="793" w:type="dxa"/>
            <w:vAlign w:val="center"/>
          </w:tcPr>
          <w:p w:rsidR="003617B7" w:rsidRDefault="003617B7">
            <w:pPr>
              <w:pStyle w:val="ConsPlusNormal"/>
            </w:pPr>
          </w:p>
        </w:tc>
        <w:tc>
          <w:tcPr>
            <w:tcW w:w="1077" w:type="dxa"/>
            <w:vAlign w:val="bottom"/>
          </w:tcPr>
          <w:p w:rsidR="003617B7" w:rsidRDefault="003617B7">
            <w:pPr>
              <w:pStyle w:val="ConsPlusNormal"/>
            </w:pPr>
          </w:p>
        </w:tc>
        <w:tc>
          <w:tcPr>
            <w:tcW w:w="1303" w:type="dxa"/>
            <w:vAlign w:val="bottom"/>
          </w:tcPr>
          <w:p w:rsidR="003617B7" w:rsidRDefault="003617B7">
            <w:pPr>
              <w:pStyle w:val="ConsPlusNormal"/>
            </w:pPr>
          </w:p>
        </w:tc>
      </w:tr>
      <w:tr w:rsidR="003617B7">
        <w:tc>
          <w:tcPr>
            <w:tcW w:w="1757" w:type="dxa"/>
            <w:gridSpan w:val="2"/>
            <w:vAlign w:val="center"/>
          </w:tcPr>
          <w:p w:rsidR="003617B7" w:rsidRDefault="003617B7">
            <w:pPr>
              <w:pStyle w:val="ConsPlusNormal"/>
            </w:pPr>
          </w:p>
        </w:tc>
        <w:tc>
          <w:tcPr>
            <w:tcW w:w="1247" w:type="dxa"/>
            <w:vAlign w:val="center"/>
          </w:tcPr>
          <w:p w:rsidR="003617B7" w:rsidRDefault="003617B7">
            <w:pPr>
              <w:pStyle w:val="ConsPlusNormal"/>
            </w:pPr>
          </w:p>
        </w:tc>
        <w:tc>
          <w:tcPr>
            <w:tcW w:w="1077" w:type="dxa"/>
            <w:vAlign w:val="center"/>
          </w:tcPr>
          <w:p w:rsidR="003617B7" w:rsidRDefault="003617B7">
            <w:pPr>
              <w:pStyle w:val="ConsPlusNormal"/>
            </w:pPr>
          </w:p>
        </w:tc>
        <w:tc>
          <w:tcPr>
            <w:tcW w:w="963" w:type="dxa"/>
            <w:vAlign w:val="center"/>
          </w:tcPr>
          <w:p w:rsidR="003617B7" w:rsidRDefault="003617B7">
            <w:pPr>
              <w:pStyle w:val="ConsPlusNormal"/>
            </w:pPr>
          </w:p>
        </w:tc>
        <w:tc>
          <w:tcPr>
            <w:tcW w:w="850" w:type="dxa"/>
            <w:vAlign w:val="center"/>
          </w:tcPr>
          <w:p w:rsidR="003617B7" w:rsidRDefault="003617B7">
            <w:pPr>
              <w:pStyle w:val="ConsPlusNormal"/>
            </w:pPr>
          </w:p>
        </w:tc>
        <w:tc>
          <w:tcPr>
            <w:tcW w:w="793" w:type="dxa"/>
            <w:vAlign w:val="center"/>
          </w:tcPr>
          <w:p w:rsidR="003617B7" w:rsidRDefault="003617B7">
            <w:pPr>
              <w:pStyle w:val="ConsPlusNormal"/>
            </w:pPr>
          </w:p>
        </w:tc>
        <w:tc>
          <w:tcPr>
            <w:tcW w:w="1077" w:type="dxa"/>
            <w:vAlign w:val="center"/>
          </w:tcPr>
          <w:p w:rsidR="003617B7" w:rsidRDefault="003617B7">
            <w:pPr>
              <w:pStyle w:val="ConsPlusNormal"/>
            </w:pPr>
          </w:p>
        </w:tc>
        <w:tc>
          <w:tcPr>
            <w:tcW w:w="1303" w:type="dxa"/>
            <w:vAlign w:val="center"/>
          </w:tcPr>
          <w:p w:rsidR="003617B7" w:rsidRDefault="003617B7">
            <w:pPr>
              <w:pStyle w:val="ConsPlusNormal"/>
            </w:pPr>
          </w:p>
        </w:tc>
      </w:tr>
    </w:tbl>
    <w:p w:rsidR="003617B7" w:rsidRDefault="003617B7">
      <w:pPr>
        <w:pStyle w:val="ConsPlusNormal"/>
        <w:jc w:val="both"/>
      </w:pPr>
    </w:p>
    <w:p w:rsidR="003617B7" w:rsidRDefault="003617B7">
      <w:pPr>
        <w:pStyle w:val="ConsPlusNormal"/>
        <w:ind w:firstLine="540"/>
        <w:jc w:val="both"/>
      </w:pPr>
      <w:r>
        <w:t>Таблица 2. Информация о фактических значениях показателей хозяйственной деятельности в рамках реализации инвестиционного проекта в период с _________ по __________.</w:t>
      </w:r>
    </w:p>
    <w:p w:rsidR="003617B7" w:rsidRDefault="003617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458"/>
        <w:gridCol w:w="1190"/>
        <w:gridCol w:w="1927"/>
        <w:gridCol w:w="1814"/>
      </w:tblGrid>
      <w:tr w:rsidR="003617B7">
        <w:tc>
          <w:tcPr>
            <w:tcW w:w="680" w:type="dxa"/>
          </w:tcPr>
          <w:p w:rsidR="003617B7" w:rsidRDefault="003617B7">
            <w:pPr>
              <w:pStyle w:val="ConsPlusNormal"/>
              <w:jc w:val="center"/>
            </w:pPr>
            <w:r>
              <w:t>N п/п</w:t>
            </w:r>
          </w:p>
        </w:tc>
        <w:tc>
          <w:tcPr>
            <w:tcW w:w="3458" w:type="dxa"/>
          </w:tcPr>
          <w:p w:rsidR="003617B7" w:rsidRDefault="003617B7">
            <w:pPr>
              <w:pStyle w:val="ConsPlusNormal"/>
              <w:jc w:val="center"/>
            </w:pPr>
            <w:r>
              <w:t>Наименование показателя</w:t>
            </w:r>
          </w:p>
        </w:tc>
        <w:tc>
          <w:tcPr>
            <w:tcW w:w="1190" w:type="dxa"/>
          </w:tcPr>
          <w:p w:rsidR="003617B7" w:rsidRDefault="003617B7">
            <w:pPr>
              <w:pStyle w:val="ConsPlusNormal"/>
              <w:jc w:val="center"/>
            </w:pPr>
            <w:r>
              <w:t>Ед. изм.</w:t>
            </w:r>
          </w:p>
        </w:tc>
        <w:tc>
          <w:tcPr>
            <w:tcW w:w="1927" w:type="dxa"/>
          </w:tcPr>
          <w:p w:rsidR="003617B7" w:rsidRDefault="003617B7">
            <w:pPr>
              <w:pStyle w:val="ConsPlusNormal"/>
              <w:jc w:val="center"/>
            </w:pPr>
            <w:r>
              <w:t>Значение показателя</w:t>
            </w:r>
          </w:p>
        </w:tc>
        <w:tc>
          <w:tcPr>
            <w:tcW w:w="1814" w:type="dxa"/>
          </w:tcPr>
          <w:p w:rsidR="003617B7" w:rsidRDefault="003617B7">
            <w:pPr>
              <w:pStyle w:val="ConsPlusNormal"/>
              <w:jc w:val="center"/>
            </w:pPr>
            <w:r>
              <w:t>Примечание</w:t>
            </w:r>
          </w:p>
        </w:tc>
      </w:tr>
      <w:tr w:rsidR="003617B7">
        <w:tc>
          <w:tcPr>
            <w:tcW w:w="680" w:type="dxa"/>
          </w:tcPr>
          <w:p w:rsidR="003617B7" w:rsidRDefault="003617B7">
            <w:pPr>
              <w:pStyle w:val="ConsPlusNormal"/>
            </w:pPr>
          </w:p>
        </w:tc>
        <w:tc>
          <w:tcPr>
            <w:tcW w:w="3458" w:type="dxa"/>
          </w:tcPr>
          <w:p w:rsidR="003617B7" w:rsidRDefault="003617B7">
            <w:pPr>
              <w:pStyle w:val="ConsPlusNormal"/>
              <w:jc w:val="both"/>
            </w:pPr>
            <w:r>
              <w:t>Доходы от реализации продукции (оказания услуг, выполнения работ)</w:t>
            </w:r>
          </w:p>
        </w:tc>
        <w:tc>
          <w:tcPr>
            <w:tcW w:w="1190" w:type="dxa"/>
          </w:tcPr>
          <w:p w:rsidR="003617B7" w:rsidRDefault="003617B7">
            <w:pPr>
              <w:pStyle w:val="ConsPlusNormal"/>
              <w:jc w:val="both"/>
            </w:pPr>
            <w:r>
              <w:t>тыс. руб.</w:t>
            </w:r>
          </w:p>
        </w:tc>
        <w:tc>
          <w:tcPr>
            <w:tcW w:w="1927" w:type="dxa"/>
            <w:vAlign w:val="center"/>
          </w:tcPr>
          <w:p w:rsidR="003617B7" w:rsidRDefault="003617B7">
            <w:pPr>
              <w:pStyle w:val="ConsPlusNormal"/>
            </w:pPr>
          </w:p>
        </w:tc>
        <w:tc>
          <w:tcPr>
            <w:tcW w:w="1814" w:type="dxa"/>
            <w:vAlign w:val="center"/>
          </w:tcPr>
          <w:p w:rsidR="003617B7" w:rsidRDefault="003617B7">
            <w:pPr>
              <w:pStyle w:val="ConsPlusNormal"/>
            </w:pPr>
          </w:p>
        </w:tc>
      </w:tr>
      <w:tr w:rsidR="003617B7">
        <w:tc>
          <w:tcPr>
            <w:tcW w:w="680" w:type="dxa"/>
          </w:tcPr>
          <w:p w:rsidR="003617B7" w:rsidRDefault="003617B7">
            <w:pPr>
              <w:pStyle w:val="ConsPlusNormal"/>
            </w:pPr>
          </w:p>
        </w:tc>
        <w:tc>
          <w:tcPr>
            <w:tcW w:w="3458" w:type="dxa"/>
          </w:tcPr>
          <w:p w:rsidR="003617B7" w:rsidRDefault="003617B7">
            <w:pPr>
              <w:pStyle w:val="ConsPlusNormal"/>
              <w:jc w:val="both"/>
            </w:pPr>
            <w:r>
              <w:t>Чистая прибыль</w:t>
            </w:r>
          </w:p>
        </w:tc>
        <w:tc>
          <w:tcPr>
            <w:tcW w:w="1190" w:type="dxa"/>
          </w:tcPr>
          <w:p w:rsidR="003617B7" w:rsidRDefault="003617B7">
            <w:pPr>
              <w:pStyle w:val="ConsPlusNormal"/>
              <w:jc w:val="both"/>
            </w:pPr>
            <w:r>
              <w:t>тыс. руб.</w:t>
            </w:r>
          </w:p>
        </w:tc>
        <w:tc>
          <w:tcPr>
            <w:tcW w:w="1927" w:type="dxa"/>
            <w:vAlign w:val="center"/>
          </w:tcPr>
          <w:p w:rsidR="003617B7" w:rsidRDefault="003617B7">
            <w:pPr>
              <w:pStyle w:val="ConsPlusNormal"/>
            </w:pPr>
          </w:p>
        </w:tc>
        <w:tc>
          <w:tcPr>
            <w:tcW w:w="1814" w:type="dxa"/>
            <w:vAlign w:val="center"/>
          </w:tcPr>
          <w:p w:rsidR="003617B7" w:rsidRDefault="003617B7">
            <w:pPr>
              <w:pStyle w:val="ConsPlusNormal"/>
            </w:pPr>
          </w:p>
        </w:tc>
      </w:tr>
      <w:tr w:rsidR="003617B7">
        <w:tc>
          <w:tcPr>
            <w:tcW w:w="680" w:type="dxa"/>
          </w:tcPr>
          <w:p w:rsidR="003617B7" w:rsidRDefault="003617B7">
            <w:pPr>
              <w:pStyle w:val="ConsPlusNormal"/>
            </w:pPr>
          </w:p>
        </w:tc>
        <w:tc>
          <w:tcPr>
            <w:tcW w:w="3458" w:type="dxa"/>
          </w:tcPr>
          <w:p w:rsidR="003617B7" w:rsidRDefault="003617B7">
            <w:pPr>
              <w:pStyle w:val="ConsPlusNormal"/>
              <w:jc w:val="both"/>
            </w:pPr>
            <w:r>
              <w:t>Среднесписочная численность работников</w:t>
            </w:r>
          </w:p>
        </w:tc>
        <w:tc>
          <w:tcPr>
            <w:tcW w:w="1190" w:type="dxa"/>
          </w:tcPr>
          <w:p w:rsidR="003617B7" w:rsidRDefault="003617B7">
            <w:pPr>
              <w:pStyle w:val="ConsPlusNormal"/>
              <w:jc w:val="both"/>
            </w:pPr>
            <w:r>
              <w:t>чел.</w:t>
            </w:r>
          </w:p>
        </w:tc>
        <w:tc>
          <w:tcPr>
            <w:tcW w:w="1927" w:type="dxa"/>
            <w:vAlign w:val="center"/>
          </w:tcPr>
          <w:p w:rsidR="003617B7" w:rsidRDefault="003617B7">
            <w:pPr>
              <w:pStyle w:val="ConsPlusNormal"/>
            </w:pPr>
          </w:p>
        </w:tc>
        <w:tc>
          <w:tcPr>
            <w:tcW w:w="1814" w:type="dxa"/>
            <w:vAlign w:val="center"/>
          </w:tcPr>
          <w:p w:rsidR="003617B7" w:rsidRDefault="003617B7">
            <w:pPr>
              <w:pStyle w:val="ConsPlusNormal"/>
            </w:pPr>
          </w:p>
        </w:tc>
      </w:tr>
      <w:tr w:rsidR="003617B7">
        <w:tc>
          <w:tcPr>
            <w:tcW w:w="680" w:type="dxa"/>
          </w:tcPr>
          <w:p w:rsidR="003617B7" w:rsidRDefault="003617B7">
            <w:pPr>
              <w:pStyle w:val="ConsPlusNormal"/>
            </w:pPr>
          </w:p>
        </w:tc>
        <w:tc>
          <w:tcPr>
            <w:tcW w:w="3458" w:type="dxa"/>
          </w:tcPr>
          <w:p w:rsidR="003617B7" w:rsidRDefault="003617B7">
            <w:pPr>
              <w:pStyle w:val="ConsPlusNormal"/>
              <w:jc w:val="both"/>
            </w:pPr>
            <w:r>
              <w:t>Объем инвестиций в основный капитал</w:t>
            </w:r>
          </w:p>
        </w:tc>
        <w:tc>
          <w:tcPr>
            <w:tcW w:w="1190" w:type="dxa"/>
          </w:tcPr>
          <w:p w:rsidR="003617B7" w:rsidRDefault="003617B7">
            <w:pPr>
              <w:pStyle w:val="ConsPlusNormal"/>
              <w:jc w:val="both"/>
            </w:pPr>
            <w:r>
              <w:t>тыс. руб.</w:t>
            </w:r>
          </w:p>
        </w:tc>
        <w:tc>
          <w:tcPr>
            <w:tcW w:w="1927" w:type="dxa"/>
            <w:vAlign w:val="center"/>
          </w:tcPr>
          <w:p w:rsidR="003617B7" w:rsidRDefault="003617B7">
            <w:pPr>
              <w:pStyle w:val="ConsPlusNormal"/>
            </w:pPr>
          </w:p>
        </w:tc>
        <w:tc>
          <w:tcPr>
            <w:tcW w:w="1814" w:type="dxa"/>
            <w:vAlign w:val="center"/>
          </w:tcPr>
          <w:p w:rsidR="003617B7" w:rsidRDefault="003617B7">
            <w:pPr>
              <w:pStyle w:val="ConsPlusNormal"/>
            </w:pPr>
          </w:p>
        </w:tc>
      </w:tr>
      <w:tr w:rsidR="003617B7">
        <w:tc>
          <w:tcPr>
            <w:tcW w:w="680" w:type="dxa"/>
          </w:tcPr>
          <w:p w:rsidR="003617B7" w:rsidRDefault="003617B7">
            <w:pPr>
              <w:pStyle w:val="ConsPlusNormal"/>
            </w:pPr>
          </w:p>
        </w:tc>
        <w:tc>
          <w:tcPr>
            <w:tcW w:w="3458" w:type="dxa"/>
          </w:tcPr>
          <w:p w:rsidR="003617B7" w:rsidRDefault="003617B7">
            <w:pPr>
              <w:pStyle w:val="ConsPlusNormal"/>
              <w:jc w:val="both"/>
            </w:pPr>
            <w:r>
              <w:t>Объем налогов, уплаченных в бюджет Республики Крым</w:t>
            </w:r>
          </w:p>
        </w:tc>
        <w:tc>
          <w:tcPr>
            <w:tcW w:w="1190" w:type="dxa"/>
          </w:tcPr>
          <w:p w:rsidR="003617B7" w:rsidRDefault="003617B7">
            <w:pPr>
              <w:pStyle w:val="ConsPlusNormal"/>
              <w:jc w:val="both"/>
            </w:pPr>
            <w:r>
              <w:t>тыс. руб.</w:t>
            </w:r>
          </w:p>
        </w:tc>
        <w:tc>
          <w:tcPr>
            <w:tcW w:w="1927" w:type="dxa"/>
            <w:vAlign w:val="center"/>
          </w:tcPr>
          <w:p w:rsidR="003617B7" w:rsidRDefault="003617B7">
            <w:pPr>
              <w:pStyle w:val="ConsPlusNormal"/>
            </w:pPr>
          </w:p>
        </w:tc>
        <w:tc>
          <w:tcPr>
            <w:tcW w:w="1814" w:type="dxa"/>
            <w:vAlign w:val="center"/>
          </w:tcPr>
          <w:p w:rsidR="003617B7" w:rsidRDefault="003617B7">
            <w:pPr>
              <w:pStyle w:val="ConsPlusNormal"/>
            </w:pPr>
          </w:p>
        </w:tc>
      </w:tr>
      <w:tr w:rsidR="003617B7">
        <w:tc>
          <w:tcPr>
            <w:tcW w:w="680" w:type="dxa"/>
          </w:tcPr>
          <w:p w:rsidR="003617B7" w:rsidRDefault="003617B7">
            <w:pPr>
              <w:pStyle w:val="ConsPlusNormal"/>
            </w:pPr>
          </w:p>
        </w:tc>
        <w:tc>
          <w:tcPr>
            <w:tcW w:w="3458" w:type="dxa"/>
          </w:tcPr>
          <w:p w:rsidR="003617B7" w:rsidRDefault="003617B7">
            <w:pPr>
              <w:pStyle w:val="ConsPlusNormal"/>
              <w:jc w:val="both"/>
            </w:pPr>
            <w:r>
              <w:t>Объем налогов, уплаченных в местный бюджет</w:t>
            </w:r>
          </w:p>
        </w:tc>
        <w:tc>
          <w:tcPr>
            <w:tcW w:w="1190" w:type="dxa"/>
          </w:tcPr>
          <w:p w:rsidR="003617B7" w:rsidRDefault="003617B7">
            <w:pPr>
              <w:pStyle w:val="ConsPlusNormal"/>
              <w:jc w:val="both"/>
            </w:pPr>
            <w:r>
              <w:t>тыс. руб.</w:t>
            </w:r>
          </w:p>
        </w:tc>
        <w:tc>
          <w:tcPr>
            <w:tcW w:w="1927" w:type="dxa"/>
            <w:vAlign w:val="center"/>
          </w:tcPr>
          <w:p w:rsidR="003617B7" w:rsidRDefault="003617B7">
            <w:pPr>
              <w:pStyle w:val="ConsPlusNormal"/>
            </w:pPr>
          </w:p>
        </w:tc>
        <w:tc>
          <w:tcPr>
            <w:tcW w:w="1814" w:type="dxa"/>
            <w:vAlign w:val="center"/>
          </w:tcPr>
          <w:p w:rsidR="003617B7" w:rsidRDefault="003617B7">
            <w:pPr>
              <w:pStyle w:val="ConsPlusNormal"/>
            </w:pPr>
          </w:p>
        </w:tc>
      </w:tr>
      <w:tr w:rsidR="003617B7">
        <w:tc>
          <w:tcPr>
            <w:tcW w:w="680" w:type="dxa"/>
          </w:tcPr>
          <w:p w:rsidR="003617B7" w:rsidRDefault="003617B7">
            <w:pPr>
              <w:pStyle w:val="ConsPlusNormal"/>
            </w:pPr>
          </w:p>
        </w:tc>
        <w:tc>
          <w:tcPr>
            <w:tcW w:w="3458" w:type="dxa"/>
          </w:tcPr>
          <w:p w:rsidR="003617B7" w:rsidRDefault="003617B7">
            <w:pPr>
              <w:pStyle w:val="ConsPlusNormal"/>
              <w:jc w:val="both"/>
            </w:pPr>
            <w:r>
              <w:t>Количество созданных рабочих мест</w:t>
            </w:r>
          </w:p>
        </w:tc>
        <w:tc>
          <w:tcPr>
            <w:tcW w:w="1190" w:type="dxa"/>
          </w:tcPr>
          <w:p w:rsidR="003617B7" w:rsidRDefault="003617B7">
            <w:pPr>
              <w:pStyle w:val="ConsPlusNormal"/>
              <w:jc w:val="both"/>
            </w:pPr>
            <w:r>
              <w:t>шт.</w:t>
            </w:r>
          </w:p>
        </w:tc>
        <w:tc>
          <w:tcPr>
            <w:tcW w:w="1927" w:type="dxa"/>
            <w:vAlign w:val="center"/>
          </w:tcPr>
          <w:p w:rsidR="003617B7" w:rsidRDefault="003617B7">
            <w:pPr>
              <w:pStyle w:val="ConsPlusNormal"/>
            </w:pPr>
          </w:p>
        </w:tc>
        <w:tc>
          <w:tcPr>
            <w:tcW w:w="1814" w:type="dxa"/>
            <w:vAlign w:val="center"/>
          </w:tcPr>
          <w:p w:rsidR="003617B7" w:rsidRDefault="003617B7">
            <w:pPr>
              <w:pStyle w:val="ConsPlusNormal"/>
            </w:pPr>
          </w:p>
        </w:tc>
      </w:tr>
      <w:tr w:rsidR="003617B7">
        <w:tc>
          <w:tcPr>
            <w:tcW w:w="680" w:type="dxa"/>
          </w:tcPr>
          <w:p w:rsidR="003617B7" w:rsidRDefault="003617B7">
            <w:pPr>
              <w:pStyle w:val="ConsPlusNormal"/>
            </w:pPr>
          </w:p>
        </w:tc>
        <w:tc>
          <w:tcPr>
            <w:tcW w:w="3458" w:type="dxa"/>
          </w:tcPr>
          <w:p w:rsidR="003617B7" w:rsidRDefault="003617B7">
            <w:pPr>
              <w:pStyle w:val="ConsPlusNormal"/>
              <w:jc w:val="both"/>
            </w:pPr>
            <w:r>
              <w:t xml:space="preserve">Размер среднемесячной </w:t>
            </w:r>
            <w:r>
              <w:lastRenderedPageBreak/>
              <w:t>заработной платы</w:t>
            </w:r>
          </w:p>
        </w:tc>
        <w:tc>
          <w:tcPr>
            <w:tcW w:w="1190" w:type="dxa"/>
          </w:tcPr>
          <w:p w:rsidR="003617B7" w:rsidRDefault="003617B7">
            <w:pPr>
              <w:pStyle w:val="ConsPlusNormal"/>
              <w:jc w:val="both"/>
            </w:pPr>
            <w:r>
              <w:lastRenderedPageBreak/>
              <w:t>руб.</w:t>
            </w:r>
          </w:p>
        </w:tc>
        <w:tc>
          <w:tcPr>
            <w:tcW w:w="1927" w:type="dxa"/>
            <w:vAlign w:val="center"/>
          </w:tcPr>
          <w:p w:rsidR="003617B7" w:rsidRDefault="003617B7">
            <w:pPr>
              <w:pStyle w:val="ConsPlusNormal"/>
            </w:pPr>
          </w:p>
        </w:tc>
        <w:tc>
          <w:tcPr>
            <w:tcW w:w="1814" w:type="dxa"/>
            <w:vAlign w:val="center"/>
          </w:tcPr>
          <w:p w:rsidR="003617B7" w:rsidRDefault="003617B7">
            <w:pPr>
              <w:pStyle w:val="ConsPlusNormal"/>
            </w:pPr>
          </w:p>
        </w:tc>
      </w:tr>
    </w:tbl>
    <w:p w:rsidR="003617B7" w:rsidRDefault="003617B7">
      <w:pPr>
        <w:pStyle w:val="ConsPlusNormal"/>
        <w:jc w:val="both"/>
      </w:pPr>
    </w:p>
    <w:p w:rsidR="003617B7" w:rsidRDefault="003617B7">
      <w:pPr>
        <w:pStyle w:val="ConsPlusNormal"/>
        <w:ind w:firstLine="540"/>
        <w:jc w:val="both"/>
      </w:pPr>
      <w:r>
        <w:t>Таблица 3. Перечень основных средств, используемых в целях реализации Инвестиционного проекта "____________________________________________", в том числе создаваемых и (или) приобретаемых в период с ___________ по __________.</w:t>
      </w:r>
    </w:p>
    <w:p w:rsidR="003617B7" w:rsidRDefault="003617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855"/>
        <w:gridCol w:w="2324"/>
        <w:gridCol w:w="2267"/>
      </w:tblGrid>
      <w:tr w:rsidR="003617B7">
        <w:tc>
          <w:tcPr>
            <w:tcW w:w="623" w:type="dxa"/>
          </w:tcPr>
          <w:p w:rsidR="003617B7" w:rsidRDefault="003617B7">
            <w:pPr>
              <w:pStyle w:val="ConsPlusNormal"/>
              <w:jc w:val="center"/>
            </w:pPr>
            <w:r>
              <w:t>N п/п</w:t>
            </w:r>
          </w:p>
        </w:tc>
        <w:tc>
          <w:tcPr>
            <w:tcW w:w="3855" w:type="dxa"/>
          </w:tcPr>
          <w:p w:rsidR="003617B7" w:rsidRDefault="003617B7">
            <w:pPr>
              <w:pStyle w:val="ConsPlusNormal"/>
              <w:jc w:val="center"/>
            </w:pPr>
            <w:r>
              <w:t>Наименование ОС</w:t>
            </w:r>
          </w:p>
        </w:tc>
        <w:tc>
          <w:tcPr>
            <w:tcW w:w="2324" w:type="dxa"/>
          </w:tcPr>
          <w:p w:rsidR="003617B7" w:rsidRDefault="003617B7">
            <w:pPr>
              <w:pStyle w:val="ConsPlusNormal"/>
              <w:jc w:val="center"/>
            </w:pPr>
            <w:r>
              <w:t>Дата постановки на учет</w:t>
            </w:r>
          </w:p>
        </w:tc>
        <w:tc>
          <w:tcPr>
            <w:tcW w:w="2267" w:type="dxa"/>
          </w:tcPr>
          <w:p w:rsidR="003617B7" w:rsidRDefault="003617B7">
            <w:pPr>
              <w:pStyle w:val="ConsPlusNormal"/>
              <w:jc w:val="center"/>
            </w:pPr>
            <w:r>
              <w:t>Стоимость ОС, тыс. руб.</w:t>
            </w:r>
          </w:p>
        </w:tc>
      </w:tr>
      <w:tr w:rsidR="003617B7">
        <w:tc>
          <w:tcPr>
            <w:tcW w:w="623" w:type="dxa"/>
          </w:tcPr>
          <w:p w:rsidR="003617B7" w:rsidRDefault="003617B7">
            <w:pPr>
              <w:pStyle w:val="ConsPlusNormal"/>
            </w:pPr>
          </w:p>
        </w:tc>
        <w:tc>
          <w:tcPr>
            <w:tcW w:w="3855" w:type="dxa"/>
          </w:tcPr>
          <w:p w:rsidR="003617B7" w:rsidRDefault="003617B7">
            <w:pPr>
              <w:pStyle w:val="ConsPlusNormal"/>
            </w:pPr>
          </w:p>
        </w:tc>
        <w:tc>
          <w:tcPr>
            <w:tcW w:w="2324" w:type="dxa"/>
          </w:tcPr>
          <w:p w:rsidR="003617B7" w:rsidRDefault="003617B7">
            <w:pPr>
              <w:pStyle w:val="ConsPlusNormal"/>
            </w:pPr>
          </w:p>
        </w:tc>
        <w:tc>
          <w:tcPr>
            <w:tcW w:w="2267" w:type="dxa"/>
          </w:tcPr>
          <w:p w:rsidR="003617B7" w:rsidRDefault="003617B7">
            <w:pPr>
              <w:pStyle w:val="ConsPlusNormal"/>
            </w:pPr>
          </w:p>
        </w:tc>
      </w:tr>
      <w:tr w:rsidR="003617B7">
        <w:tc>
          <w:tcPr>
            <w:tcW w:w="623" w:type="dxa"/>
          </w:tcPr>
          <w:p w:rsidR="003617B7" w:rsidRDefault="003617B7">
            <w:pPr>
              <w:pStyle w:val="ConsPlusNormal"/>
            </w:pPr>
          </w:p>
        </w:tc>
        <w:tc>
          <w:tcPr>
            <w:tcW w:w="3855" w:type="dxa"/>
          </w:tcPr>
          <w:p w:rsidR="003617B7" w:rsidRDefault="003617B7">
            <w:pPr>
              <w:pStyle w:val="ConsPlusNormal"/>
            </w:pPr>
          </w:p>
        </w:tc>
        <w:tc>
          <w:tcPr>
            <w:tcW w:w="2324" w:type="dxa"/>
          </w:tcPr>
          <w:p w:rsidR="003617B7" w:rsidRDefault="003617B7">
            <w:pPr>
              <w:pStyle w:val="ConsPlusNormal"/>
            </w:pPr>
          </w:p>
        </w:tc>
        <w:tc>
          <w:tcPr>
            <w:tcW w:w="2267" w:type="dxa"/>
          </w:tcPr>
          <w:p w:rsidR="003617B7" w:rsidRDefault="003617B7">
            <w:pPr>
              <w:pStyle w:val="ConsPlusNormal"/>
            </w:pPr>
          </w:p>
        </w:tc>
      </w:tr>
      <w:tr w:rsidR="003617B7">
        <w:tc>
          <w:tcPr>
            <w:tcW w:w="623" w:type="dxa"/>
          </w:tcPr>
          <w:p w:rsidR="003617B7" w:rsidRDefault="003617B7">
            <w:pPr>
              <w:pStyle w:val="ConsPlusNormal"/>
            </w:pPr>
          </w:p>
        </w:tc>
        <w:tc>
          <w:tcPr>
            <w:tcW w:w="3855" w:type="dxa"/>
          </w:tcPr>
          <w:p w:rsidR="003617B7" w:rsidRDefault="003617B7">
            <w:pPr>
              <w:pStyle w:val="ConsPlusNormal"/>
            </w:pPr>
          </w:p>
        </w:tc>
        <w:tc>
          <w:tcPr>
            <w:tcW w:w="2324" w:type="dxa"/>
          </w:tcPr>
          <w:p w:rsidR="003617B7" w:rsidRDefault="003617B7">
            <w:pPr>
              <w:pStyle w:val="ConsPlusNormal"/>
            </w:pPr>
          </w:p>
        </w:tc>
        <w:tc>
          <w:tcPr>
            <w:tcW w:w="2267" w:type="dxa"/>
          </w:tcPr>
          <w:p w:rsidR="003617B7" w:rsidRDefault="003617B7">
            <w:pPr>
              <w:pStyle w:val="ConsPlusNormal"/>
            </w:pPr>
          </w:p>
        </w:tc>
      </w:tr>
      <w:tr w:rsidR="003617B7">
        <w:tc>
          <w:tcPr>
            <w:tcW w:w="623" w:type="dxa"/>
          </w:tcPr>
          <w:p w:rsidR="003617B7" w:rsidRDefault="003617B7">
            <w:pPr>
              <w:pStyle w:val="ConsPlusNormal"/>
            </w:pPr>
          </w:p>
        </w:tc>
        <w:tc>
          <w:tcPr>
            <w:tcW w:w="3855" w:type="dxa"/>
          </w:tcPr>
          <w:p w:rsidR="003617B7" w:rsidRDefault="003617B7">
            <w:pPr>
              <w:pStyle w:val="ConsPlusNormal"/>
            </w:pPr>
          </w:p>
        </w:tc>
        <w:tc>
          <w:tcPr>
            <w:tcW w:w="2324" w:type="dxa"/>
          </w:tcPr>
          <w:p w:rsidR="003617B7" w:rsidRDefault="003617B7">
            <w:pPr>
              <w:pStyle w:val="ConsPlusNormal"/>
            </w:pPr>
          </w:p>
        </w:tc>
        <w:tc>
          <w:tcPr>
            <w:tcW w:w="2267" w:type="dxa"/>
          </w:tcPr>
          <w:p w:rsidR="003617B7" w:rsidRDefault="003617B7">
            <w:pPr>
              <w:pStyle w:val="ConsPlusNormal"/>
            </w:pPr>
          </w:p>
        </w:tc>
      </w:tr>
      <w:tr w:rsidR="003617B7">
        <w:tc>
          <w:tcPr>
            <w:tcW w:w="623" w:type="dxa"/>
          </w:tcPr>
          <w:p w:rsidR="003617B7" w:rsidRDefault="003617B7">
            <w:pPr>
              <w:pStyle w:val="ConsPlusNormal"/>
            </w:pPr>
          </w:p>
        </w:tc>
        <w:tc>
          <w:tcPr>
            <w:tcW w:w="3855" w:type="dxa"/>
          </w:tcPr>
          <w:p w:rsidR="003617B7" w:rsidRDefault="003617B7">
            <w:pPr>
              <w:pStyle w:val="ConsPlusNormal"/>
            </w:pPr>
          </w:p>
        </w:tc>
        <w:tc>
          <w:tcPr>
            <w:tcW w:w="2324" w:type="dxa"/>
          </w:tcPr>
          <w:p w:rsidR="003617B7" w:rsidRDefault="003617B7">
            <w:pPr>
              <w:pStyle w:val="ConsPlusNormal"/>
            </w:pPr>
          </w:p>
        </w:tc>
        <w:tc>
          <w:tcPr>
            <w:tcW w:w="2267" w:type="dxa"/>
          </w:tcPr>
          <w:p w:rsidR="003617B7" w:rsidRDefault="003617B7">
            <w:pPr>
              <w:pStyle w:val="ConsPlusNormal"/>
            </w:pPr>
          </w:p>
        </w:tc>
      </w:tr>
      <w:tr w:rsidR="003617B7">
        <w:tc>
          <w:tcPr>
            <w:tcW w:w="623" w:type="dxa"/>
          </w:tcPr>
          <w:p w:rsidR="003617B7" w:rsidRDefault="003617B7">
            <w:pPr>
              <w:pStyle w:val="ConsPlusNormal"/>
            </w:pPr>
          </w:p>
        </w:tc>
        <w:tc>
          <w:tcPr>
            <w:tcW w:w="3855" w:type="dxa"/>
          </w:tcPr>
          <w:p w:rsidR="003617B7" w:rsidRDefault="003617B7">
            <w:pPr>
              <w:pStyle w:val="ConsPlusNormal"/>
            </w:pPr>
          </w:p>
        </w:tc>
        <w:tc>
          <w:tcPr>
            <w:tcW w:w="2324" w:type="dxa"/>
          </w:tcPr>
          <w:p w:rsidR="003617B7" w:rsidRDefault="003617B7">
            <w:pPr>
              <w:pStyle w:val="ConsPlusNormal"/>
            </w:pPr>
          </w:p>
        </w:tc>
        <w:tc>
          <w:tcPr>
            <w:tcW w:w="2267" w:type="dxa"/>
          </w:tcPr>
          <w:p w:rsidR="003617B7" w:rsidRDefault="003617B7">
            <w:pPr>
              <w:pStyle w:val="ConsPlusNormal"/>
            </w:pPr>
          </w:p>
        </w:tc>
      </w:tr>
    </w:tbl>
    <w:p w:rsidR="003617B7" w:rsidRDefault="003617B7">
      <w:pPr>
        <w:pStyle w:val="ConsPlusNormal"/>
        <w:jc w:val="both"/>
      </w:pPr>
    </w:p>
    <w:p w:rsidR="003617B7" w:rsidRDefault="003617B7">
      <w:pPr>
        <w:pStyle w:val="ConsPlusNormal"/>
        <w:jc w:val="center"/>
      </w:pPr>
      <w:r>
        <w:t>Таблица 4. Отчет о ходе реализации инвестиционного проекта</w:t>
      </w:r>
    </w:p>
    <w:p w:rsidR="003617B7" w:rsidRDefault="003617B7">
      <w:pPr>
        <w:pStyle w:val="ConsPlusNormal"/>
        <w:jc w:val="center"/>
      </w:pPr>
      <w:r>
        <w:t>"_________________________" в рамках Соглашения о реализации</w:t>
      </w:r>
    </w:p>
    <w:p w:rsidR="003617B7" w:rsidRDefault="003617B7">
      <w:pPr>
        <w:pStyle w:val="ConsPlusNormal"/>
        <w:jc w:val="center"/>
      </w:pPr>
      <w:r>
        <w:t>инвестиционного проекта на территории Республики Крым</w:t>
      </w:r>
    </w:p>
    <w:p w:rsidR="003617B7" w:rsidRDefault="003617B7">
      <w:pPr>
        <w:pStyle w:val="ConsPlusNormal"/>
        <w:jc w:val="center"/>
      </w:pPr>
      <w:r>
        <w:t>от "___" ____________ 20___ г. N ________,</w:t>
      </w:r>
    </w:p>
    <w:p w:rsidR="003617B7" w:rsidRDefault="003617B7">
      <w:pPr>
        <w:pStyle w:val="ConsPlusNormal"/>
        <w:jc w:val="center"/>
      </w:pPr>
      <w:r>
        <w:t>инициированного ___________ (указать наименование юр. лица)</w:t>
      </w:r>
    </w:p>
    <w:p w:rsidR="003617B7" w:rsidRDefault="003617B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7"/>
        <w:gridCol w:w="3491"/>
        <w:gridCol w:w="1304"/>
        <w:gridCol w:w="2041"/>
        <w:gridCol w:w="1644"/>
      </w:tblGrid>
      <w:tr w:rsidR="003617B7">
        <w:tc>
          <w:tcPr>
            <w:tcW w:w="587" w:type="dxa"/>
          </w:tcPr>
          <w:p w:rsidR="003617B7" w:rsidRDefault="003617B7">
            <w:pPr>
              <w:pStyle w:val="ConsPlusNormal"/>
              <w:jc w:val="center"/>
            </w:pPr>
            <w:r>
              <w:t>N</w:t>
            </w:r>
          </w:p>
        </w:tc>
        <w:tc>
          <w:tcPr>
            <w:tcW w:w="3491" w:type="dxa"/>
          </w:tcPr>
          <w:p w:rsidR="003617B7" w:rsidRDefault="003617B7">
            <w:pPr>
              <w:pStyle w:val="ConsPlusNormal"/>
              <w:jc w:val="center"/>
            </w:pPr>
            <w:r>
              <w:t>Наименование показателя</w:t>
            </w:r>
          </w:p>
        </w:tc>
        <w:tc>
          <w:tcPr>
            <w:tcW w:w="1304" w:type="dxa"/>
          </w:tcPr>
          <w:p w:rsidR="003617B7" w:rsidRDefault="003617B7">
            <w:pPr>
              <w:pStyle w:val="ConsPlusNormal"/>
              <w:jc w:val="center"/>
            </w:pPr>
            <w:r>
              <w:t>План в рамках соглашения</w:t>
            </w:r>
          </w:p>
        </w:tc>
        <w:tc>
          <w:tcPr>
            <w:tcW w:w="2041" w:type="dxa"/>
          </w:tcPr>
          <w:p w:rsidR="003617B7" w:rsidRDefault="003617B7">
            <w:pPr>
              <w:pStyle w:val="ConsPlusNormal"/>
              <w:jc w:val="center"/>
            </w:pPr>
            <w:r>
              <w:t xml:space="preserve">По состоянию на </w:t>
            </w:r>
            <w:proofErr w:type="gramStart"/>
            <w:r>
              <w:t>01._</w:t>
            </w:r>
            <w:proofErr w:type="gramEnd"/>
            <w:r>
              <w:t>__.20____ (предыдущее полугодие) значения показателя указываются нарастающим итогом</w:t>
            </w:r>
          </w:p>
        </w:tc>
        <w:tc>
          <w:tcPr>
            <w:tcW w:w="1644" w:type="dxa"/>
          </w:tcPr>
          <w:p w:rsidR="003617B7" w:rsidRDefault="003617B7">
            <w:pPr>
              <w:pStyle w:val="ConsPlusNormal"/>
              <w:jc w:val="center"/>
            </w:pPr>
            <w:r>
              <w:t xml:space="preserve">По состоянию на </w:t>
            </w:r>
            <w:proofErr w:type="gramStart"/>
            <w:r>
              <w:t>01._</w:t>
            </w:r>
            <w:proofErr w:type="gramEnd"/>
            <w:r>
              <w:t>__.20____ значения показателя указываются нарастающим итогом</w:t>
            </w:r>
          </w:p>
        </w:tc>
      </w:tr>
      <w:tr w:rsidR="003617B7">
        <w:tc>
          <w:tcPr>
            <w:tcW w:w="587" w:type="dxa"/>
          </w:tcPr>
          <w:p w:rsidR="003617B7" w:rsidRDefault="003617B7">
            <w:pPr>
              <w:pStyle w:val="ConsPlusNormal"/>
            </w:pPr>
            <w:r>
              <w:t>1</w:t>
            </w:r>
          </w:p>
        </w:tc>
        <w:tc>
          <w:tcPr>
            <w:tcW w:w="3491" w:type="dxa"/>
          </w:tcPr>
          <w:p w:rsidR="003617B7" w:rsidRDefault="003617B7">
            <w:pPr>
              <w:pStyle w:val="ConsPlusNormal"/>
              <w:jc w:val="both"/>
            </w:pPr>
            <w:r>
              <w:t>Объем инвестиций &lt;*&gt; в рамках инвестиционного проекта, тыс. руб.</w:t>
            </w:r>
          </w:p>
        </w:tc>
        <w:tc>
          <w:tcPr>
            <w:tcW w:w="1304" w:type="dxa"/>
          </w:tcPr>
          <w:p w:rsidR="003617B7" w:rsidRDefault="003617B7">
            <w:pPr>
              <w:pStyle w:val="ConsPlusNormal"/>
            </w:pPr>
          </w:p>
        </w:tc>
        <w:tc>
          <w:tcPr>
            <w:tcW w:w="2041" w:type="dxa"/>
          </w:tcPr>
          <w:p w:rsidR="003617B7" w:rsidRDefault="003617B7">
            <w:pPr>
              <w:pStyle w:val="ConsPlusNormal"/>
            </w:pPr>
          </w:p>
        </w:tc>
        <w:tc>
          <w:tcPr>
            <w:tcW w:w="1644" w:type="dxa"/>
          </w:tcPr>
          <w:p w:rsidR="003617B7" w:rsidRDefault="003617B7">
            <w:pPr>
              <w:pStyle w:val="ConsPlusNormal"/>
            </w:pPr>
          </w:p>
        </w:tc>
      </w:tr>
      <w:tr w:rsidR="003617B7">
        <w:tc>
          <w:tcPr>
            <w:tcW w:w="587" w:type="dxa"/>
          </w:tcPr>
          <w:p w:rsidR="003617B7" w:rsidRDefault="003617B7">
            <w:pPr>
              <w:pStyle w:val="ConsPlusNormal"/>
            </w:pPr>
            <w:r>
              <w:t>2</w:t>
            </w:r>
          </w:p>
        </w:tc>
        <w:tc>
          <w:tcPr>
            <w:tcW w:w="3491" w:type="dxa"/>
          </w:tcPr>
          <w:p w:rsidR="003617B7" w:rsidRDefault="003617B7">
            <w:pPr>
              <w:pStyle w:val="ConsPlusNormal"/>
              <w:jc w:val="both"/>
            </w:pPr>
            <w:r>
              <w:t>Объем капитальных вложений &lt;*&gt; в рамках инвестиционного проекта, тыс. руб.</w:t>
            </w:r>
          </w:p>
        </w:tc>
        <w:tc>
          <w:tcPr>
            <w:tcW w:w="1304" w:type="dxa"/>
          </w:tcPr>
          <w:p w:rsidR="003617B7" w:rsidRDefault="003617B7">
            <w:pPr>
              <w:pStyle w:val="ConsPlusNormal"/>
            </w:pPr>
          </w:p>
        </w:tc>
        <w:tc>
          <w:tcPr>
            <w:tcW w:w="2041" w:type="dxa"/>
          </w:tcPr>
          <w:p w:rsidR="003617B7" w:rsidRDefault="003617B7">
            <w:pPr>
              <w:pStyle w:val="ConsPlusNormal"/>
            </w:pPr>
          </w:p>
        </w:tc>
        <w:tc>
          <w:tcPr>
            <w:tcW w:w="1644" w:type="dxa"/>
          </w:tcPr>
          <w:p w:rsidR="003617B7" w:rsidRDefault="003617B7">
            <w:pPr>
              <w:pStyle w:val="ConsPlusNormal"/>
            </w:pPr>
          </w:p>
        </w:tc>
      </w:tr>
      <w:tr w:rsidR="003617B7">
        <w:tc>
          <w:tcPr>
            <w:tcW w:w="587" w:type="dxa"/>
          </w:tcPr>
          <w:p w:rsidR="003617B7" w:rsidRDefault="003617B7">
            <w:pPr>
              <w:pStyle w:val="ConsPlusNormal"/>
            </w:pPr>
            <w:r>
              <w:t>3</w:t>
            </w:r>
          </w:p>
        </w:tc>
        <w:tc>
          <w:tcPr>
            <w:tcW w:w="3491" w:type="dxa"/>
          </w:tcPr>
          <w:p w:rsidR="003617B7" w:rsidRDefault="003617B7">
            <w:pPr>
              <w:pStyle w:val="ConsPlusNormal"/>
              <w:jc w:val="both"/>
            </w:pPr>
            <w:r>
              <w:t>Объем налоговых отчислений, всего, тыс. руб., в том числе:</w:t>
            </w:r>
          </w:p>
        </w:tc>
        <w:tc>
          <w:tcPr>
            <w:tcW w:w="1304" w:type="dxa"/>
          </w:tcPr>
          <w:p w:rsidR="003617B7" w:rsidRDefault="003617B7">
            <w:pPr>
              <w:pStyle w:val="ConsPlusNormal"/>
            </w:pPr>
          </w:p>
        </w:tc>
        <w:tc>
          <w:tcPr>
            <w:tcW w:w="2041" w:type="dxa"/>
          </w:tcPr>
          <w:p w:rsidR="003617B7" w:rsidRDefault="003617B7">
            <w:pPr>
              <w:pStyle w:val="ConsPlusNormal"/>
            </w:pPr>
          </w:p>
        </w:tc>
        <w:tc>
          <w:tcPr>
            <w:tcW w:w="1644" w:type="dxa"/>
          </w:tcPr>
          <w:p w:rsidR="003617B7" w:rsidRDefault="003617B7">
            <w:pPr>
              <w:pStyle w:val="ConsPlusNormal"/>
            </w:pPr>
          </w:p>
        </w:tc>
      </w:tr>
      <w:tr w:rsidR="003617B7">
        <w:tc>
          <w:tcPr>
            <w:tcW w:w="587" w:type="dxa"/>
          </w:tcPr>
          <w:p w:rsidR="003617B7" w:rsidRDefault="003617B7">
            <w:pPr>
              <w:pStyle w:val="ConsPlusNormal"/>
            </w:pPr>
            <w:r>
              <w:t>3.1</w:t>
            </w:r>
          </w:p>
        </w:tc>
        <w:tc>
          <w:tcPr>
            <w:tcW w:w="3491" w:type="dxa"/>
          </w:tcPr>
          <w:p w:rsidR="003617B7" w:rsidRDefault="003617B7">
            <w:pPr>
              <w:pStyle w:val="ConsPlusNormal"/>
              <w:jc w:val="both"/>
            </w:pPr>
            <w:r>
              <w:t>- в местный бюджет, тыс. руб.</w:t>
            </w:r>
          </w:p>
        </w:tc>
        <w:tc>
          <w:tcPr>
            <w:tcW w:w="1304" w:type="dxa"/>
          </w:tcPr>
          <w:p w:rsidR="003617B7" w:rsidRDefault="003617B7">
            <w:pPr>
              <w:pStyle w:val="ConsPlusNormal"/>
            </w:pPr>
          </w:p>
        </w:tc>
        <w:tc>
          <w:tcPr>
            <w:tcW w:w="2041" w:type="dxa"/>
          </w:tcPr>
          <w:p w:rsidR="003617B7" w:rsidRDefault="003617B7">
            <w:pPr>
              <w:pStyle w:val="ConsPlusNormal"/>
            </w:pPr>
          </w:p>
        </w:tc>
        <w:tc>
          <w:tcPr>
            <w:tcW w:w="1644" w:type="dxa"/>
          </w:tcPr>
          <w:p w:rsidR="003617B7" w:rsidRDefault="003617B7">
            <w:pPr>
              <w:pStyle w:val="ConsPlusNormal"/>
            </w:pPr>
          </w:p>
        </w:tc>
      </w:tr>
      <w:tr w:rsidR="003617B7">
        <w:tc>
          <w:tcPr>
            <w:tcW w:w="587" w:type="dxa"/>
          </w:tcPr>
          <w:p w:rsidR="003617B7" w:rsidRDefault="003617B7">
            <w:pPr>
              <w:pStyle w:val="ConsPlusNormal"/>
            </w:pPr>
            <w:r>
              <w:t>3.2</w:t>
            </w:r>
          </w:p>
        </w:tc>
        <w:tc>
          <w:tcPr>
            <w:tcW w:w="3491" w:type="dxa"/>
          </w:tcPr>
          <w:p w:rsidR="003617B7" w:rsidRDefault="003617B7">
            <w:pPr>
              <w:pStyle w:val="ConsPlusNormal"/>
              <w:jc w:val="both"/>
            </w:pPr>
            <w:r>
              <w:t>- в бюджет Республики Крым, тыс. руб.</w:t>
            </w:r>
          </w:p>
        </w:tc>
        <w:tc>
          <w:tcPr>
            <w:tcW w:w="1304" w:type="dxa"/>
          </w:tcPr>
          <w:p w:rsidR="003617B7" w:rsidRDefault="003617B7">
            <w:pPr>
              <w:pStyle w:val="ConsPlusNormal"/>
            </w:pPr>
          </w:p>
        </w:tc>
        <w:tc>
          <w:tcPr>
            <w:tcW w:w="2041" w:type="dxa"/>
          </w:tcPr>
          <w:p w:rsidR="003617B7" w:rsidRDefault="003617B7">
            <w:pPr>
              <w:pStyle w:val="ConsPlusNormal"/>
            </w:pPr>
          </w:p>
        </w:tc>
        <w:tc>
          <w:tcPr>
            <w:tcW w:w="1644" w:type="dxa"/>
          </w:tcPr>
          <w:p w:rsidR="003617B7" w:rsidRDefault="003617B7">
            <w:pPr>
              <w:pStyle w:val="ConsPlusNormal"/>
            </w:pPr>
          </w:p>
        </w:tc>
      </w:tr>
      <w:tr w:rsidR="003617B7">
        <w:tc>
          <w:tcPr>
            <w:tcW w:w="587" w:type="dxa"/>
          </w:tcPr>
          <w:p w:rsidR="003617B7" w:rsidRDefault="003617B7">
            <w:pPr>
              <w:pStyle w:val="ConsPlusNormal"/>
            </w:pPr>
            <w:r>
              <w:t>3.3</w:t>
            </w:r>
          </w:p>
        </w:tc>
        <w:tc>
          <w:tcPr>
            <w:tcW w:w="3491" w:type="dxa"/>
          </w:tcPr>
          <w:p w:rsidR="003617B7" w:rsidRDefault="003617B7">
            <w:pPr>
              <w:pStyle w:val="ConsPlusNormal"/>
              <w:jc w:val="both"/>
            </w:pPr>
            <w:r>
              <w:t>- в федеральный бюджет, тыс. руб.</w:t>
            </w:r>
          </w:p>
        </w:tc>
        <w:tc>
          <w:tcPr>
            <w:tcW w:w="1304" w:type="dxa"/>
          </w:tcPr>
          <w:p w:rsidR="003617B7" w:rsidRDefault="003617B7">
            <w:pPr>
              <w:pStyle w:val="ConsPlusNormal"/>
            </w:pPr>
          </w:p>
        </w:tc>
        <w:tc>
          <w:tcPr>
            <w:tcW w:w="2041" w:type="dxa"/>
          </w:tcPr>
          <w:p w:rsidR="003617B7" w:rsidRDefault="003617B7">
            <w:pPr>
              <w:pStyle w:val="ConsPlusNormal"/>
            </w:pPr>
          </w:p>
        </w:tc>
        <w:tc>
          <w:tcPr>
            <w:tcW w:w="1644" w:type="dxa"/>
          </w:tcPr>
          <w:p w:rsidR="003617B7" w:rsidRDefault="003617B7">
            <w:pPr>
              <w:pStyle w:val="ConsPlusNormal"/>
            </w:pPr>
          </w:p>
        </w:tc>
      </w:tr>
      <w:tr w:rsidR="003617B7">
        <w:tc>
          <w:tcPr>
            <w:tcW w:w="587" w:type="dxa"/>
          </w:tcPr>
          <w:p w:rsidR="003617B7" w:rsidRDefault="003617B7">
            <w:pPr>
              <w:pStyle w:val="ConsPlusNormal"/>
            </w:pPr>
            <w:r>
              <w:lastRenderedPageBreak/>
              <w:t>4</w:t>
            </w:r>
          </w:p>
        </w:tc>
        <w:tc>
          <w:tcPr>
            <w:tcW w:w="3491" w:type="dxa"/>
          </w:tcPr>
          <w:p w:rsidR="003617B7" w:rsidRDefault="003617B7">
            <w:pPr>
              <w:pStyle w:val="ConsPlusNormal"/>
              <w:jc w:val="both"/>
            </w:pPr>
            <w:r>
              <w:t>Количество созданных рабочих мест, всего, ед.</w:t>
            </w:r>
          </w:p>
        </w:tc>
        <w:tc>
          <w:tcPr>
            <w:tcW w:w="1304" w:type="dxa"/>
          </w:tcPr>
          <w:p w:rsidR="003617B7" w:rsidRDefault="003617B7">
            <w:pPr>
              <w:pStyle w:val="ConsPlusNormal"/>
            </w:pPr>
          </w:p>
        </w:tc>
        <w:tc>
          <w:tcPr>
            <w:tcW w:w="2041" w:type="dxa"/>
          </w:tcPr>
          <w:p w:rsidR="003617B7" w:rsidRDefault="003617B7">
            <w:pPr>
              <w:pStyle w:val="ConsPlusNormal"/>
            </w:pPr>
          </w:p>
        </w:tc>
        <w:tc>
          <w:tcPr>
            <w:tcW w:w="1644" w:type="dxa"/>
          </w:tcPr>
          <w:p w:rsidR="003617B7" w:rsidRDefault="003617B7">
            <w:pPr>
              <w:pStyle w:val="ConsPlusNormal"/>
            </w:pPr>
          </w:p>
        </w:tc>
      </w:tr>
      <w:tr w:rsidR="003617B7">
        <w:tc>
          <w:tcPr>
            <w:tcW w:w="587" w:type="dxa"/>
          </w:tcPr>
          <w:p w:rsidR="003617B7" w:rsidRDefault="003617B7">
            <w:pPr>
              <w:pStyle w:val="ConsPlusNormal"/>
            </w:pPr>
            <w:r>
              <w:t>4.1</w:t>
            </w:r>
          </w:p>
        </w:tc>
        <w:tc>
          <w:tcPr>
            <w:tcW w:w="3491" w:type="dxa"/>
          </w:tcPr>
          <w:p w:rsidR="003617B7" w:rsidRDefault="003617B7">
            <w:pPr>
              <w:pStyle w:val="ConsPlusNormal"/>
              <w:jc w:val="both"/>
            </w:pPr>
            <w:r>
              <w:t>- созданные постоянные рабочие места, ед.</w:t>
            </w:r>
          </w:p>
        </w:tc>
        <w:tc>
          <w:tcPr>
            <w:tcW w:w="1304" w:type="dxa"/>
          </w:tcPr>
          <w:p w:rsidR="003617B7" w:rsidRDefault="003617B7">
            <w:pPr>
              <w:pStyle w:val="ConsPlusNormal"/>
            </w:pPr>
          </w:p>
        </w:tc>
        <w:tc>
          <w:tcPr>
            <w:tcW w:w="2041" w:type="dxa"/>
          </w:tcPr>
          <w:p w:rsidR="003617B7" w:rsidRDefault="003617B7">
            <w:pPr>
              <w:pStyle w:val="ConsPlusNormal"/>
            </w:pPr>
          </w:p>
        </w:tc>
        <w:tc>
          <w:tcPr>
            <w:tcW w:w="1644" w:type="dxa"/>
          </w:tcPr>
          <w:p w:rsidR="003617B7" w:rsidRDefault="003617B7">
            <w:pPr>
              <w:pStyle w:val="ConsPlusNormal"/>
            </w:pPr>
          </w:p>
        </w:tc>
      </w:tr>
      <w:tr w:rsidR="003617B7">
        <w:tc>
          <w:tcPr>
            <w:tcW w:w="587" w:type="dxa"/>
          </w:tcPr>
          <w:p w:rsidR="003617B7" w:rsidRDefault="003617B7">
            <w:pPr>
              <w:pStyle w:val="ConsPlusNormal"/>
            </w:pPr>
            <w:r>
              <w:t>4.2</w:t>
            </w:r>
          </w:p>
        </w:tc>
        <w:tc>
          <w:tcPr>
            <w:tcW w:w="3491" w:type="dxa"/>
          </w:tcPr>
          <w:p w:rsidR="003617B7" w:rsidRDefault="003617B7">
            <w:pPr>
              <w:pStyle w:val="ConsPlusNormal"/>
              <w:jc w:val="both"/>
            </w:pPr>
            <w:r>
              <w:t>- созданные сезонные/временные рабочие места, ед.</w:t>
            </w:r>
          </w:p>
        </w:tc>
        <w:tc>
          <w:tcPr>
            <w:tcW w:w="1304" w:type="dxa"/>
          </w:tcPr>
          <w:p w:rsidR="003617B7" w:rsidRDefault="003617B7">
            <w:pPr>
              <w:pStyle w:val="ConsPlusNormal"/>
            </w:pPr>
          </w:p>
        </w:tc>
        <w:tc>
          <w:tcPr>
            <w:tcW w:w="2041" w:type="dxa"/>
          </w:tcPr>
          <w:p w:rsidR="003617B7" w:rsidRDefault="003617B7">
            <w:pPr>
              <w:pStyle w:val="ConsPlusNormal"/>
            </w:pPr>
          </w:p>
        </w:tc>
        <w:tc>
          <w:tcPr>
            <w:tcW w:w="1644" w:type="dxa"/>
          </w:tcPr>
          <w:p w:rsidR="003617B7" w:rsidRDefault="003617B7">
            <w:pPr>
              <w:pStyle w:val="ConsPlusNormal"/>
            </w:pPr>
          </w:p>
        </w:tc>
      </w:tr>
      <w:tr w:rsidR="003617B7">
        <w:tc>
          <w:tcPr>
            <w:tcW w:w="587" w:type="dxa"/>
          </w:tcPr>
          <w:p w:rsidR="003617B7" w:rsidRDefault="003617B7">
            <w:pPr>
              <w:pStyle w:val="ConsPlusNormal"/>
            </w:pPr>
            <w:r>
              <w:t>5</w:t>
            </w:r>
          </w:p>
        </w:tc>
        <w:tc>
          <w:tcPr>
            <w:tcW w:w="3491" w:type="dxa"/>
          </w:tcPr>
          <w:p w:rsidR="003617B7" w:rsidRDefault="003617B7">
            <w:pPr>
              <w:pStyle w:val="ConsPlusNormal"/>
              <w:jc w:val="both"/>
            </w:pPr>
            <w:r>
              <w:t>Информация о выполнении социальных обязательств в рамках реализации инвестиционного проекта &lt;**&gt;</w:t>
            </w:r>
          </w:p>
        </w:tc>
        <w:tc>
          <w:tcPr>
            <w:tcW w:w="1304" w:type="dxa"/>
          </w:tcPr>
          <w:p w:rsidR="003617B7" w:rsidRDefault="003617B7">
            <w:pPr>
              <w:pStyle w:val="ConsPlusNormal"/>
            </w:pPr>
          </w:p>
        </w:tc>
        <w:tc>
          <w:tcPr>
            <w:tcW w:w="2041" w:type="dxa"/>
          </w:tcPr>
          <w:p w:rsidR="003617B7" w:rsidRDefault="003617B7">
            <w:pPr>
              <w:pStyle w:val="ConsPlusNormal"/>
            </w:pPr>
          </w:p>
        </w:tc>
        <w:tc>
          <w:tcPr>
            <w:tcW w:w="1644" w:type="dxa"/>
          </w:tcPr>
          <w:p w:rsidR="003617B7" w:rsidRDefault="003617B7">
            <w:pPr>
              <w:pStyle w:val="ConsPlusNormal"/>
            </w:pPr>
          </w:p>
        </w:tc>
      </w:tr>
      <w:tr w:rsidR="003617B7">
        <w:tc>
          <w:tcPr>
            <w:tcW w:w="587" w:type="dxa"/>
          </w:tcPr>
          <w:p w:rsidR="003617B7" w:rsidRDefault="003617B7">
            <w:pPr>
              <w:pStyle w:val="ConsPlusNormal"/>
            </w:pPr>
            <w:r>
              <w:t>6</w:t>
            </w:r>
          </w:p>
        </w:tc>
        <w:tc>
          <w:tcPr>
            <w:tcW w:w="3491" w:type="dxa"/>
          </w:tcPr>
          <w:p w:rsidR="003617B7" w:rsidRDefault="003617B7">
            <w:pPr>
              <w:pStyle w:val="ConsPlusNormal"/>
              <w:jc w:val="both"/>
            </w:pPr>
            <w:r>
              <w:t>Текущий этап реализации инвестиционного проекта</w:t>
            </w:r>
          </w:p>
        </w:tc>
        <w:tc>
          <w:tcPr>
            <w:tcW w:w="4989" w:type="dxa"/>
            <w:gridSpan w:val="3"/>
          </w:tcPr>
          <w:p w:rsidR="003617B7" w:rsidRDefault="003617B7">
            <w:pPr>
              <w:pStyle w:val="ConsPlusNormal"/>
            </w:pPr>
          </w:p>
        </w:tc>
      </w:tr>
      <w:tr w:rsidR="003617B7">
        <w:tc>
          <w:tcPr>
            <w:tcW w:w="587" w:type="dxa"/>
          </w:tcPr>
          <w:p w:rsidR="003617B7" w:rsidRDefault="003617B7">
            <w:pPr>
              <w:pStyle w:val="ConsPlusNormal"/>
            </w:pPr>
            <w:r>
              <w:t>7</w:t>
            </w:r>
          </w:p>
        </w:tc>
        <w:tc>
          <w:tcPr>
            <w:tcW w:w="8480" w:type="dxa"/>
            <w:gridSpan w:val="4"/>
          </w:tcPr>
          <w:p w:rsidR="003617B7" w:rsidRDefault="003617B7">
            <w:pPr>
              <w:pStyle w:val="ConsPlusNormal"/>
              <w:jc w:val="both"/>
            </w:pPr>
            <w:r>
              <w:t>Комментарий о ходе реализации инвестиционного проекта (краткое описание ключевых проблем реализации)</w:t>
            </w:r>
          </w:p>
        </w:tc>
      </w:tr>
    </w:tbl>
    <w:p w:rsidR="003617B7" w:rsidRDefault="003617B7">
      <w:pPr>
        <w:pStyle w:val="ConsPlusNormal"/>
        <w:jc w:val="center"/>
      </w:pPr>
    </w:p>
    <w:p w:rsidR="003617B7" w:rsidRDefault="003617B7">
      <w:pPr>
        <w:pStyle w:val="ConsPlusNormal"/>
        <w:ind w:firstLine="540"/>
        <w:jc w:val="both"/>
      </w:pPr>
      <w:r>
        <w:t>--------------------------------</w:t>
      </w:r>
    </w:p>
    <w:p w:rsidR="003617B7" w:rsidRDefault="003617B7">
      <w:pPr>
        <w:pStyle w:val="ConsPlusNormal"/>
        <w:spacing w:before="220"/>
        <w:ind w:firstLine="540"/>
        <w:jc w:val="both"/>
      </w:pPr>
      <w:r>
        <w:t>&lt;*&gt; - требуется приложение документов, подтверждающих заявленную сумму (акты выполненных работ, платежные поручения, прочее);</w:t>
      </w:r>
    </w:p>
    <w:p w:rsidR="003617B7" w:rsidRDefault="003617B7">
      <w:pPr>
        <w:pStyle w:val="ConsPlusNormal"/>
        <w:spacing w:before="220"/>
        <w:ind w:firstLine="540"/>
        <w:jc w:val="both"/>
      </w:pPr>
      <w:r>
        <w:t>&lt;**&gt; - требуется приложение документов, подтверждающих выполнение социальных обязательств (акты выполненных работ, платежные поручения, прочее).</w:t>
      </w:r>
    </w:p>
    <w:p w:rsidR="003617B7" w:rsidRDefault="003617B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00"/>
        <w:gridCol w:w="397"/>
        <w:gridCol w:w="4422"/>
      </w:tblGrid>
      <w:tr w:rsidR="003617B7">
        <w:tc>
          <w:tcPr>
            <w:tcW w:w="4200" w:type="dxa"/>
            <w:tcBorders>
              <w:top w:val="nil"/>
              <w:left w:val="nil"/>
              <w:bottom w:val="nil"/>
              <w:right w:val="nil"/>
            </w:tcBorders>
            <w:vAlign w:val="center"/>
          </w:tcPr>
          <w:p w:rsidR="003617B7" w:rsidRDefault="003617B7">
            <w:pPr>
              <w:pStyle w:val="ConsPlusNormal"/>
            </w:pPr>
            <w:r>
              <w:t>Дата заполнения "___" ________ 20__ г.</w:t>
            </w:r>
          </w:p>
        </w:tc>
        <w:tc>
          <w:tcPr>
            <w:tcW w:w="397" w:type="dxa"/>
            <w:tcBorders>
              <w:top w:val="nil"/>
              <w:left w:val="nil"/>
              <w:bottom w:val="nil"/>
              <w:right w:val="nil"/>
            </w:tcBorders>
          </w:tcPr>
          <w:p w:rsidR="003617B7" w:rsidRDefault="003617B7">
            <w:pPr>
              <w:pStyle w:val="ConsPlusNormal"/>
            </w:pPr>
          </w:p>
        </w:tc>
        <w:tc>
          <w:tcPr>
            <w:tcW w:w="4422" w:type="dxa"/>
            <w:tcBorders>
              <w:top w:val="nil"/>
              <w:left w:val="nil"/>
              <w:bottom w:val="nil"/>
              <w:right w:val="nil"/>
            </w:tcBorders>
            <w:vAlign w:val="center"/>
          </w:tcPr>
          <w:p w:rsidR="003617B7" w:rsidRDefault="003617B7">
            <w:pPr>
              <w:pStyle w:val="ConsPlusNormal"/>
              <w:jc w:val="both"/>
            </w:pPr>
            <w:r>
              <w:t>______________ /</w:t>
            </w:r>
          </w:p>
        </w:tc>
      </w:tr>
      <w:tr w:rsidR="003617B7">
        <w:tc>
          <w:tcPr>
            <w:tcW w:w="4200" w:type="dxa"/>
            <w:tcBorders>
              <w:top w:val="nil"/>
              <w:left w:val="nil"/>
              <w:bottom w:val="nil"/>
              <w:right w:val="nil"/>
            </w:tcBorders>
            <w:vAlign w:val="center"/>
          </w:tcPr>
          <w:p w:rsidR="003617B7" w:rsidRDefault="003617B7">
            <w:pPr>
              <w:pStyle w:val="ConsPlusNormal"/>
              <w:jc w:val="right"/>
            </w:pPr>
            <w:r>
              <w:t>М.П.</w:t>
            </w:r>
          </w:p>
        </w:tc>
        <w:tc>
          <w:tcPr>
            <w:tcW w:w="397" w:type="dxa"/>
            <w:tcBorders>
              <w:top w:val="nil"/>
              <w:left w:val="nil"/>
              <w:bottom w:val="nil"/>
              <w:right w:val="nil"/>
            </w:tcBorders>
          </w:tcPr>
          <w:p w:rsidR="003617B7" w:rsidRDefault="003617B7">
            <w:pPr>
              <w:pStyle w:val="ConsPlusNormal"/>
            </w:pPr>
          </w:p>
        </w:tc>
        <w:tc>
          <w:tcPr>
            <w:tcW w:w="4422" w:type="dxa"/>
            <w:tcBorders>
              <w:top w:val="nil"/>
              <w:left w:val="nil"/>
              <w:bottom w:val="nil"/>
              <w:right w:val="nil"/>
            </w:tcBorders>
            <w:vAlign w:val="center"/>
          </w:tcPr>
          <w:p w:rsidR="003617B7" w:rsidRDefault="003617B7">
            <w:pPr>
              <w:pStyle w:val="ConsPlusNormal"/>
              <w:jc w:val="both"/>
            </w:pPr>
            <w:r>
              <w:t>_______________"</w:t>
            </w:r>
          </w:p>
        </w:tc>
      </w:tr>
    </w:tbl>
    <w:p w:rsidR="003617B7" w:rsidRDefault="003617B7">
      <w:pPr>
        <w:pStyle w:val="ConsPlusNormal"/>
        <w:jc w:val="both"/>
      </w:pPr>
    </w:p>
    <w:p w:rsidR="003617B7" w:rsidRDefault="003617B7">
      <w:pPr>
        <w:pStyle w:val="ConsPlusNormal"/>
        <w:jc w:val="center"/>
      </w:pPr>
      <w:r>
        <w:t>Таблица 5. Информация о выполнении обязательств</w:t>
      </w:r>
    </w:p>
    <w:p w:rsidR="003617B7" w:rsidRDefault="003617B7">
      <w:pPr>
        <w:pStyle w:val="ConsPlusNormal"/>
        <w:jc w:val="center"/>
      </w:pPr>
      <w:r>
        <w:t>по договорам аренды в рамках Соглашения о реализации</w:t>
      </w:r>
    </w:p>
    <w:p w:rsidR="003617B7" w:rsidRDefault="003617B7">
      <w:pPr>
        <w:pStyle w:val="ConsPlusNormal"/>
        <w:jc w:val="center"/>
      </w:pPr>
      <w:r>
        <w:t>инвестиционного проекта на территории Республики Крым</w:t>
      </w:r>
    </w:p>
    <w:p w:rsidR="003617B7" w:rsidRDefault="003617B7">
      <w:pPr>
        <w:pStyle w:val="ConsPlusNormal"/>
        <w:jc w:val="center"/>
      </w:pPr>
      <w:r>
        <w:t>от "___" ____ 20___ г. N ____, инициированного ____________</w:t>
      </w:r>
    </w:p>
    <w:p w:rsidR="003617B7" w:rsidRDefault="003617B7">
      <w:pPr>
        <w:pStyle w:val="ConsPlusNormal"/>
        <w:jc w:val="center"/>
      </w:pPr>
      <w:r>
        <w:t>(указать наименование юр. лица)</w:t>
      </w:r>
    </w:p>
    <w:p w:rsidR="003617B7" w:rsidRDefault="003617B7">
      <w:pPr>
        <w:pStyle w:val="ConsPlusNormal"/>
        <w:jc w:val="both"/>
      </w:pPr>
    </w:p>
    <w:p w:rsidR="003617B7" w:rsidRDefault="003617B7">
      <w:pPr>
        <w:pStyle w:val="ConsPlusNormal"/>
        <w:sectPr w:rsidR="003617B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51"/>
        <w:gridCol w:w="1361"/>
        <w:gridCol w:w="1234"/>
        <w:gridCol w:w="1134"/>
        <w:gridCol w:w="1245"/>
        <w:gridCol w:w="1077"/>
        <w:gridCol w:w="1654"/>
        <w:gridCol w:w="1077"/>
        <w:gridCol w:w="1654"/>
      </w:tblGrid>
      <w:tr w:rsidR="003617B7">
        <w:tc>
          <w:tcPr>
            <w:tcW w:w="567" w:type="dxa"/>
            <w:vMerge w:val="restart"/>
          </w:tcPr>
          <w:p w:rsidR="003617B7" w:rsidRDefault="003617B7">
            <w:pPr>
              <w:pStyle w:val="ConsPlusNormal"/>
              <w:jc w:val="center"/>
            </w:pPr>
            <w:r>
              <w:lastRenderedPageBreak/>
              <w:t>N</w:t>
            </w:r>
          </w:p>
        </w:tc>
        <w:tc>
          <w:tcPr>
            <w:tcW w:w="2551" w:type="dxa"/>
            <w:vMerge w:val="restart"/>
          </w:tcPr>
          <w:p w:rsidR="003617B7" w:rsidRDefault="003617B7">
            <w:pPr>
              <w:pStyle w:val="ConsPlusNormal"/>
              <w:jc w:val="center"/>
            </w:pPr>
            <w:r>
              <w:t>Наименование показателя</w:t>
            </w:r>
          </w:p>
        </w:tc>
        <w:tc>
          <w:tcPr>
            <w:tcW w:w="1361" w:type="dxa"/>
            <w:vMerge w:val="restart"/>
          </w:tcPr>
          <w:p w:rsidR="003617B7" w:rsidRDefault="003617B7">
            <w:pPr>
              <w:pStyle w:val="ConsPlusNormal"/>
              <w:jc w:val="center"/>
            </w:pPr>
            <w:r>
              <w:t>План в рамках соглашения</w:t>
            </w:r>
          </w:p>
        </w:tc>
        <w:tc>
          <w:tcPr>
            <w:tcW w:w="9075" w:type="dxa"/>
            <w:gridSpan w:val="7"/>
          </w:tcPr>
          <w:p w:rsidR="003617B7" w:rsidRDefault="003617B7">
            <w:pPr>
              <w:pStyle w:val="ConsPlusNormal"/>
              <w:jc w:val="center"/>
            </w:pPr>
            <w:r>
              <w:t xml:space="preserve">Значение показателя по состоянию на </w:t>
            </w:r>
            <w:proofErr w:type="gramStart"/>
            <w:r>
              <w:t>01._</w:t>
            </w:r>
            <w:proofErr w:type="gramEnd"/>
            <w:r>
              <w:t>_.20__ нарастающим итогом</w:t>
            </w:r>
          </w:p>
        </w:tc>
      </w:tr>
      <w:tr w:rsidR="003617B7">
        <w:tc>
          <w:tcPr>
            <w:tcW w:w="567" w:type="dxa"/>
            <w:vMerge/>
          </w:tcPr>
          <w:p w:rsidR="003617B7" w:rsidRDefault="003617B7">
            <w:pPr>
              <w:pStyle w:val="ConsPlusNormal"/>
            </w:pPr>
          </w:p>
        </w:tc>
        <w:tc>
          <w:tcPr>
            <w:tcW w:w="2551" w:type="dxa"/>
            <w:vMerge/>
          </w:tcPr>
          <w:p w:rsidR="003617B7" w:rsidRDefault="003617B7">
            <w:pPr>
              <w:pStyle w:val="ConsPlusNormal"/>
            </w:pPr>
          </w:p>
        </w:tc>
        <w:tc>
          <w:tcPr>
            <w:tcW w:w="1361" w:type="dxa"/>
            <w:vMerge/>
          </w:tcPr>
          <w:p w:rsidR="003617B7" w:rsidRDefault="003617B7">
            <w:pPr>
              <w:pStyle w:val="ConsPlusNormal"/>
            </w:pPr>
          </w:p>
        </w:tc>
        <w:tc>
          <w:tcPr>
            <w:tcW w:w="1234" w:type="dxa"/>
            <w:vMerge w:val="restart"/>
          </w:tcPr>
          <w:p w:rsidR="003617B7" w:rsidRDefault="003617B7">
            <w:pPr>
              <w:pStyle w:val="ConsPlusNormal"/>
              <w:jc w:val="center"/>
            </w:pPr>
            <w:r>
              <w:t>Наличие договоров аренды</w:t>
            </w:r>
          </w:p>
        </w:tc>
        <w:tc>
          <w:tcPr>
            <w:tcW w:w="1134" w:type="dxa"/>
            <w:vMerge w:val="restart"/>
          </w:tcPr>
          <w:p w:rsidR="003617B7" w:rsidRDefault="003617B7">
            <w:pPr>
              <w:pStyle w:val="ConsPlusNormal"/>
              <w:jc w:val="center"/>
            </w:pPr>
            <w:r>
              <w:t>Количество заключенных договоров аренды</w:t>
            </w:r>
          </w:p>
        </w:tc>
        <w:tc>
          <w:tcPr>
            <w:tcW w:w="1245" w:type="dxa"/>
            <w:vMerge w:val="restart"/>
          </w:tcPr>
          <w:p w:rsidR="003617B7" w:rsidRDefault="003617B7">
            <w:pPr>
              <w:pStyle w:val="ConsPlusNormal"/>
              <w:jc w:val="center"/>
            </w:pPr>
            <w:r>
              <w:t>Реквизиты договоров аренды</w:t>
            </w:r>
          </w:p>
        </w:tc>
        <w:tc>
          <w:tcPr>
            <w:tcW w:w="5462" w:type="dxa"/>
            <w:gridSpan w:val="4"/>
          </w:tcPr>
          <w:p w:rsidR="003617B7" w:rsidRDefault="003617B7">
            <w:pPr>
              <w:pStyle w:val="ConsPlusNormal"/>
              <w:jc w:val="center"/>
            </w:pPr>
            <w:r>
              <w:t>Общий объем арендной платы, тыс. руб., в т.ч.: &lt;*&gt;</w:t>
            </w:r>
          </w:p>
        </w:tc>
      </w:tr>
      <w:tr w:rsidR="003617B7">
        <w:tc>
          <w:tcPr>
            <w:tcW w:w="567" w:type="dxa"/>
            <w:vMerge/>
          </w:tcPr>
          <w:p w:rsidR="003617B7" w:rsidRDefault="003617B7">
            <w:pPr>
              <w:pStyle w:val="ConsPlusNormal"/>
            </w:pPr>
          </w:p>
        </w:tc>
        <w:tc>
          <w:tcPr>
            <w:tcW w:w="2551" w:type="dxa"/>
            <w:vMerge/>
          </w:tcPr>
          <w:p w:rsidR="003617B7" w:rsidRDefault="003617B7">
            <w:pPr>
              <w:pStyle w:val="ConsPlusNormal"/>
            </w:pPr>
          </w:p>
        </w:tc>
        <w:tc>
          <w:tcPr>
            <w:tcW w:w="1361" w:type="dxa"/>
            <w:vMerge/>
          </w:tcPr>
          <w:p w:rsidR="003617B7" w:rsidRDefault="003617B7">
            <w:pPr>
              <w:pStyle w:val="ConsPlusNormal"/>
            </w:pPr>
          </w:p>
        </w:tc>
        <w:tc>
          <w:tcPr>
            <w:tcW w:w="1234" w:type="dxa"/>
            <w:vMerge/>
          </w:tcPr>
          <w:p w:rsidR="003617B7" w:rsidRDefault="003617B7">
            <w:pPr>
              <w:pStyle w:val="ConsPlusNormal"/>
            </w:pPr>
          </w:p>
        </w:tc>
        <w:tc>
          <w:tcPr>
            <w:tcW w:w="1134" w:type="dxa"/>
            <w:vMerge/>
          </w:tcPr>
          <w:p w:rsidR="003617B7" w:rsidRDefault="003617B7">
            <w:pPr>
              <w:pStyle w:val="ConsPlusNormal"/>
            </w:pPr>
          </w:p>
        </w:tc>
        <w:tc>
          <w:tcPr>
            <w:tcW w:w="1245" w:type="dxa"/>
            <w:vMerge/>
          </w:tcPr>
          <w:p w:rsidR="003617B7" w:rsidRDefault="003617B7">
            <w:pPr>
              <w:pStyle w:val="ConsPlusNormal"/>
            </w:pPr>
          </w:p>
        </w:tc>
        <w:tc>
          <w:tcPr>
            <w:tcW w:w="2731" w:type="dxa"/>
            <w:gridSpan w:val="2"/>
          </w:tcPr>
          <w:p w:rsidR="003617B7" w:rsidRDefault="003617B7">
            <w:pPr>
              <w:pStyle w:val="ConsPlusNormal"/>
              <w:jc w:val="center"/>
            </w:pPr>
            <w:r>
              <w:t>в муниципальной собственности Республики Крым</w:t>
            </w:r>
          </w:p>
        </w:tc>
        <w:tc>
          <w:tcPr>
            <w:tcW w:w="2731" w:type="dxa"/>
            <w:gridSpan w:val="2"/>
          </w:tcPr>
          <w:p w:rsidR="003617B7" w:rsidRDefault="003617B7">
            <w:pPr>
              <w:pStyle w:val="ConsPlusNormal"/>
              <w:jc w:val="center"/>
            </w:pPr>
            <w:r>
              <w:t>в собственности Республики Крым</w:t>
            </w:r>
          </w:p>
        </w:tc>
      </w:tr>
      <w:tr w:rsidR="003617B7">
        <w:tc>
          <w:tcPr>
            <w:tcW w:w="567" w:type="dxa"/>
            <w:vMerge/>
          </w:tcPr>
          <w:p w:rsidR="003617B7" w:rsidRDefault="003617B7">
            <w:pPr>
              <w:pStyle w:val="ConsPlusNormal"/>
            </w:pPr>
          </w:p>
        </w:tc>
        <w:tc>
          <w:tcPr>
            <w:tcW w:w="2551" w:type="dxa"/>
            <w:vMerge/>
          </w:tcPr>
          <w:p w:rsidR="003617B7" w:rsidRDefault="003617B7">
            <w:pPr>
              <w:pStyle w:val="ConsPlusNormal"/>
            </w:pPr>
          </w:p>
        </w:tc>
        <w:tc>
          <w:tcPr>
            <w:tcW w:w="1361" w:type="dxa"/>
            <w:vMerge/>
          </w:tcPr>
          <w:p w:rsidR="003617B7" w:rsidRDefault="003617B7">
            <w:pPr>
              <w:pStyle w:val="ConsPlusNormal"/>
            </w:pPr>
          </w:p>
        </w:tc>
        <w:tc>
          <w:tcPr>
            <w:tcW w:w="1234" w:type="dxa"/>
            <w:vMerge/>
          </w:tcPr>
          <w:p w:rsidR="003617B7" w:rsidRDefault="003617B7">
            <w:pPr>
              <w:pStyle w:val="ConsPlusNormal"/>
            </w:pPr>
          </w:p>
        </w:tc>
        <w:tc>
          <w:tcPr>
            <w:tcW w:w="1134" w:type="dxa"/>
            <w:vMerge/>
          </w:tcPr>
          <w:p w:rsidR="003617B7" w:rsidRDefault="003617B7">
            <w:pPr>
              <w:pStyle w:val="ConsPlusNormal"/>
            </w:pPr>
          </w:p>
        </w:tc>
        <w:tc>
          <w:tcPr>
            <w:tcW w:w="1245" w:type="dxa"/>
            <w:vMerge/>
          </w:tcPr>
          <w:p w:rsidR="003617B7" w:rsidRDefault="003617B7">
            <w:pPr>
              <w:pStyle w:val="ConsPlusNormal"/>
            </w:pPr>
          </w:p>
        </w:tc>
        <w:tc>
          <w:tcPr>
            <w:tcW w:w="1077" w:type="dxa"/>
          </w:tcPr>
          <w:p w:rsidR="003617B7" w:rsidRDefault="003617B7">
            <w:pPr>
              <w:pStyle w:val="ConsPlusNormal"/>
              <w:jc w:val="center"/>
            </w:pPr>
            <w:r>
              <w:t>выплачено</w:t>
            </w:r>
          </w:p>
        </w:tc>
        <w:tc>
          <w:tcPr>
            <w:tcW w:w="1654" w:type="dxa"/>
          </w:tcPr>
          <w:p w:rsidR="003617B7" w:rsidRDefault="003617B7">
            <w:pPr>
              <w:pStyle w:val="ConsPlusNormal"/>
              <w:jc w:val="center"/>
            </w:pPr>
            <w:r>
              <w:t>просроченная задолженность (сумма; месяцев)</w:t>
            </w:r>
          </w:p>
        </w:tc>
        <w:tc>
          <w:tcPr>
            <w:tcW w:w="1077" w:type="dxa"/>
          </w:tcPr>
          <w:p w:rsidR="003617B7" w:rsidRDefault="003617B7">
            <w:pPr>
              <w:pStyle w:val="ConsPlusNormal"/>
              <w:jc w:val="center"/>
            </w:pPr>
            <w:r>
              <w:t>выплачено</w:t>
            </w:r>
          </w:p>
        </w:tc>
        <w:tc>
          <w:tcPr>
            <w:tcW w:w="1654" w:type="dxa"/>
          </w:tcPr>
          <w:p w:rsidR="003617B7" w:rsidRDefault="003617B7">
            <w:pPr>
              <w:pStyle w:val="ConsPlusNormal"/>
              <w:jc w:val="center"/>
            </w:pPr>
            <w:r>
              <w:t>просроченная задолженность (сумма; месяцев)</w:t>
            </w:r>
          </w:p>
        </w:tc>
      </w:tr>
      <w:tr w:rsidR="003617B7">
        <w:tc>
          <w:tcPr>
            <w:tcW w:w="567" w:type="dxa"/>
          </w:tcPr>
          <w:p w:rsidR="003617B7" w:rsidRDefault="003617B7">
            <w:pPr>
              <w:pStyle w:val="ConsPlusNormal"/>
              <w:jc w:val="both"/>
            </w:pPr>
            <w:r>
              <w:t>1.</w:t>
            </w:r>
          </w:p>
        </w:tc>
        <w:tc>
          <w:tcPr>
            <w:tcW w:w="12987" w:type="dxa"/>
            <w:gridSpan w:val="9"/>
          </w:tcPr>
          <w:p w:rsidR="003617B7" w:rsidRDefault="003617B7">
            <w:pPr>
              <w:pStyle w:val="ConsPlusNormal"/>
              <w:jc w:val="both"/>
            </w:pPr>
            <w:r>
              <w:t>Запрашиваемые объекты имущества и земельные участки, в т.ч.:</w:t>
            </w:r>
          </w:p>
        </w:tc>
      </w:tr>
      <w:tr w:rsidR="003617B7">
        <w:tc>
          <w:tcPr>
            <w:tcW w:w="567" w:type="dxa"/>
          </w:tcPr>
          <w:p w:rsidR="003617B7" w:rsidRDefault="003617B7">
            <w:pPr>
              <w:pStyle w:val="ConsPlusNormal"/>
              <w:jc w:val="both"/>
            </w:pPr>
            <w:r>
              <w:t>1.1.</w:t>
            </w:r>
          </w:p>
        </w:tc>
        <w:tc>
          <w:tcPr>
            <w:tcW w:w="2551" w:type="dxa"/>
          </w:tcPr>
          <w:p w:rsidR="003617B7" w:rsidRDefault="003617B7">
            <w:pPr>
              <w:pStyle w:val="ConsPlusNormal"/>
              <w:jc w:val="both"/>
            </w:pPr>
            <w:r>
              <w:t>земельные участки (количество, штук)</w:t>
            </w:r>
          </w:p>
        </w:tc>
        <w:tc>
          <w:tcPr>
            <w:tcW w:w="1361" w:type="dxa"/>
          </w:tcPr>
          <w:p w:rsidR="003617B7" w:rsidRDefault="003617B7">
            <w:pPr>
              <w:pStyle w:val="ConsPlusNormal"/>
            </w:pPr>
          </w:p>
        </w:tc>
        <w:tc>
          <w:tcPr>
            <w:tcW w:w="1234" w:type="dxa"/>
          </w:tcPr>
          <w:p w:rsidR="003617B7" w:rsidRDefault="003617B7">
            <w:pPr>
              <w:pStyle w:val="ConsPlusNormal"/>
            </w:pPr>
          </w:p>
        </w:tc>
        <w:tc>
          <w:tcPr>
            <w:tcW w:w="1134" w:type="dxa"/>
          </w:tcPr>
          <w:p w:rsidR="003617B7" w:rsidRDefault="003617B7">
            <w:pPr>
              <w:pStyle w:val="ConsPlusNormal"/>
            </w:pPr>
          </w:p>
        </w:tc>
        <w:tc>
          <w:tcPr>
            <w:tcW w:w="1245" w:type="dxa"/>
          </w:tcPr>
          <w:p w:rsidR="003617B7" w:rsidRDefault="003617B7">
            <w:pPr>
              <w:pStyle w:val="ConsPlusNormal"/>
            </w:pPr>
          </w:p>
        </w:tc>
        <w:tc>
          <w:tcPr>
            <w:tcW w:w="1077" w:type="dxa"/>
          </w:tcPr>
          <w:p w:rsidR="003617B7" w:rsidRDefault="003617B7">
            <w:pPr>
              <w:pStyle w:val="ConsPlusNormal"/>
            </w:pPr>
          </w:p>
        </w:tc>
        <w:tc>
          <w:tcPr>
            <w:tcW w:w="1654" w:type="dxa"/>
          </w:tcPr>
          <w:p w:rsidR="003617B7" w:rsidRDefault="003617B7">
            <w:pPr>
              <w:pStyle w:val="ConsPlusNormal"/>
            </w:pPr>
          </w:p>
        </w:tc>
        <w:tc>
          <w:tcPr>
            <w:tcW w:w="1077" w:type="dxa"/>
          </w:tcPr>
          <w:p w:rsidR="003617B7" w:rsidRDefault="003617B7">
            <w:pPr>
              <w:pStyle w:val="ConsPlusNormal"/>
            </w:pPr>
          </w:p>
        </w:tc>
        <w:tc>
          <w:tcPr>
            <w:tcW w:w="1654" w:type="dxa"/>
          </w:tcPr>
          <w:p w:rsidR="003617B7" w:rsidRDefault="003617B7">
            <w:pPr>
              <w:pStyle w:val="ConsPlusNormal"/>
            </w:pPr>
          </w:p>
        </w:tc>
      </w:tr>
      <w:tr w:rsidR="003617B7">
        <w:tc>
          <w:tcPr>
            <w:tcW w:w="567" w:type="dxa"/>
          </w:tcPr>
          <w:p w:rsidR="003617B7" w:rsidRDefault="003617B7">
            <w:pPr>
              <w:pStyle w:val="ConsPlusNormal"/>
              <w:jc w:val="both"/>
            </w:pPr>
            <w:r>
              <w:t>1.2.</w:t>
            </w:r>
          </w:p>
        </w:tc>
        <w:tc>
          <w:tcPr>
            <w:tcW w:w="2551" w:type="dxa"/>
          </w:tcPr>
          <w:p w:rsidR="003617B7" w:rsidRDefault="003617B7">
            <w:pPr>
              <w:pStyle w:val="ConsPlusNormal"/>
              <w:jc w:val="both"/>
            </w:pPr>
            <w:r>
              <w:t>имущество (движимое и недвижимое)</w:t>
            </w:r>
          </w:p>
        </w:tc>
        <w:tc>
          <w:tcPr>
            <w:tcW w:w="1361" w:type="dxa"/>
          </w:tcPr>
          <w:p w:rsidR="003617B7" w:rsidRDefault="003617B7">
            <w:pPr>
              <w:pStyle w:val="ConsPlusNormal"/>
            </w:pPr>
          </w:p>
        </w:tc>
        <w:tc>
          <w:tcPr>
            <w:tcW w:w="1234" w:type="dxa"/>
          </w:tcPr>
          <w:p w:rsidR="003617B7" w:rsidRDefault="003617B7">
            <w:pPr>
              <w:pStyle w:val="ConsPlusNormal"/>
            </w:pPr>
          </w:p>
        </w:tc>
        <w:tc>
          <w:tcPr>
            <w:tcW w:w="1134" w:type="dxa"/>
          </w:tcPr>
          <w:p w:rsidR="003617B7" w:rsidRDefault="003617B7">
            <w:pPr>
              <w:pStyle w:val="ConsPlusNormal"/>
            </w:pPr>
          </w:p>
        </w:tc>
        <w:tc>
          <w:tcPr>
            <w:tcW w:w="1245" w:type="dxa"/>
          </w:tcPr>
          <w:p w:rsidR="003617B7" w:rsidRDefault="003617B7">
            <w:pPr>
              <w:pStyle w:val="ConsPlusNormal"/>
            </w:pPr>
          </w:p>
        </w:tc>
        <w:tc>
          <w:tcPr>
            <w:tcW w:w="1077" w:type="dxa"/>
          </w:tcPr>
          <w:p w:rsidR="003617B7" w:rsidRDefault="003617B7">
            <w:pPr>
              <w:pStyle w:val="ConsPlusNormal"/>
            </w:pPr>
          </w:p>
        </w:tc>
        <w:tc>
          <w:tcPr>
            <w:tcW w:w="1654" w:type="dxa"/>
          </w:tcPr>
          <w:p w:rsidR="003617B7" w:rsidRDefault="003617B7">
            <w:pPr>
              <w:pStyle w:val="ConsPlusNormal"/>
            </w:pPr>
          </w:p>
        </w:tc>
        <w:tc>
          <w:tcPr>
            <w:tcW w:w="1077" w:type="dxa"/>
          </w:tcPr>
          <w:p w:rsidR="003617B7" w:rsidRDefault="003617B7">
            <w:pPr>
              <w:pStyle w:val="ConsPlusNormal"/>
            </w:pPr>
          </w:p>
        </w:tc>
        <w:tc>
          <w:tcPr>
            <w:tcW w:w="1654" w:type="dxa"/>
          </w:tcPr>
          <w:p w:rsidR="003617B7" w:rsidRDefault="003617B7">
            <w:pPr>
              <w:pStyle w:val="ConsPlusNormal"/>
            </w:pPr>
          </w:p>
        </w:tc>
      </w:tr>
    </w:tbl>
    <w:p w:rsidR="003617B7" w:rsidRDefault="003617B7">
      <w:pPr>
        <w:pStyle w:val="ConsPlusNormal"/>
        <w:sectPr w:rsidR="003617B7">
          <w:pgSz w:w="16838" w:h="11905" w:orient="landscape"/>
          <w:pgMar w:top="1701" w:right="1134" w:bottom="850" w:left="1134" w:header="0" w:footer="0" w:gutter="0"/>
          <w:cols w:space="720"/>
          <w:titlePg/>
        </w:sectPr>
      </w:pPr>
    </w:p>
    <w:p w:rsidR="003617B7" w:rsidRDefault="003617B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4706"/>
      </w:tblGrid>
      <w:tr w:rsidR="003617B7">
        <w:tc>
          <w:tcPr>
            <w:tcW w:w="4365" w:type="dxa"/>
            <w:tcBorders>
              <w:top w:val="nil"/>
              <w:left w:val="nil"/>
              <w:bottom w:val="nil"/>
              <w:right w:val="nil"/>
            </w:tcBorders>
            <w:vAlign w:val="center"/>
          </w:tcPr>
          <w:p w:rsidR="003617B7" w:rsidRDefault="003617B7">
            <w:pPr>
              <w:pStyle w:val="ConsPlusNormal"/>
            </w:pPr>
            <w:r>
              <w:t>Дата заполнения "___" ________ 20__ г.</w:t>
            </w:r>
          </w:p>
        </w:tc>
        <w:tc>
          <w:tcPr>
            <w:tcW w:w="4706" w:type="dxa"/>
            <w:tcBorders>
              <w:top w:val="nil"/>
              <w:left w:val="nil"/>
              <w:bottom w:val="nil"/>
              <w:right w:val="nil"/>
            </w:tcBorders>
            <w:vAlign w:val="center"/>
          </w:tcPr>
          <w:p w:rsidR="003617B7" w:rsidRDefault="003617B7">
            <w:pPr>
              <w:pStyle w:val="ConsPlusNormal"/>
              <w:jc w:val="right"/>
            </w:pPr>
            <w:r>
              <w:t>_______________ /</w:t>
            </w:r>
          </w:p>
        </w:tc>
      </w:tr>
      <w:tr w:rsidR="003617B7">
        <w:tc>
          <w:tcPr>
            <w:tcW w:w="4365" w:type="dxa"/>
            <w:tcBorders>
              <w:top w:val="nil"/>
              <w:left w:val="nil"/>
              <w:bottom w:val="nil"/>
              <w:right w:val="nil"/>
            </w:tcBorders>
            <w:vAlign w:val="center"/>
          </w:tcPr>
          <w:p w:rsidR="003617B7" w:rsidRDefault="003617B7">
            <w:pPr>
              <w:pStyle w:val="ConsPlusNormal"/>
              <w:jc w:val="right"/>
            </w:pPr>
            <w:r>
              <w:t>М.П.</w:t>
            </w:r>
          </w:p>
        </w:tc>
        <w:tc>
          <w:tcPr>
            <w:tcW w:w="4706" w:type="dxa"/>
            <w:tcBorders>
              <w:top w:val="nil"/>
              <w:left w:val="nil"/>
              <w:bottom w:val="nil"/>
              <w:right w:val="nil"/>
            </w:tcBorders>
            <w:vAlign w:val="center"/>
          </w:tcPr>
          <w:p w:rsidR="003617B7" w:rsidRDefault="003617B7">
            <w:pPr>
              <w:pStyle w:val="ConsPlusNormal"/>
              <w:jc w:val="right"/>
            </w:pPr>
            <w:r>
              <w:t>_______________</w:t>
            </w:r>
          </w:p>
        </w:tc>
      </w:tr>
    </w:tbl>
    <w:p w:rsidR="003617B7" w:rsidRDefault="003617B7">
      <w:pPr>
        <w:pStyle w:val="ConsPlusNormal"/>
        <w:jc w:val="both"/>
      </w:pPr>
    </w:p>
    <w:p w:rsidR="003617B7" w:rsidRDefault="003617B7">
      <w:pPr>
        <w:pStyle w:val="ConsPlusNonformat"/>
        <w:jc w:val="both"/>
      </w:pPr>
      <w:r>
        <w:t>________________________________ _________________________</w:t>
      </w:r>
    </w:p>
    <w:p w:rsidR="003617B7" w:rsidRDefault="003617B7">
      <w:pPr>
        <w:pStyle w:val="ConsPlusNonformat"/>
        <w:jc w:val="both"/>
      </w:pPr>
      <w:r>
        <w:t xml:space="preserve">         (Ф.И.О., </w:t>
      </w:r>
      <w:proofErr w:type="gramStart"/>
      <w:r>
        <w:t xml:space="preserve">должность)   </w:t>
      </w:r>
      <w:proofErr w:type="gramEnd"/>
      <w:r>
        <w:t xml:space="preserve">     (подпись, дата)</w:t>
      </w:r>
    </w:p>
    <w:p w:rsidR="003617B7" w:rsidRDefault="003617B7">
      <w:pPr>
        <w:pStyle w:val="ConsPlusNonformat"/>
        <w:jc w:val="both"/>
      </w:pPr>
      <w:r>
        <w:t>М.П.</w:t>
      </w:r>
    </w:p>
    <w:p w:rsidR="003617B7" w:rsidRDefault="003617B7">
      <w:pPr>
        <w:pStyle w:val="ConsPlusNormal"/>
        <w:jc w:val="both"/>
      </w:pPr>
    </w:p>
    <w:p w:rsidR="003617B7" w:rsidRDefault="003617B7">
      <w:pPr>
        <w:pStyle w:val="ConsPlusNormal"/>
        <w:jc w:val="both"/>
      </w:pPr>
    </w:p>
    <w:p w:rsidR="003617B7" w:rsidRDefault="003617B7">
      <w:pPr>
        <w:pStyle w:val="ConsPlusNormal"/>
        <w:jc w:val="both"/>
      </w:pPr>
    </w:p>
    <w:p w:rsidR="003617B7" w:rsidRDefault="003617B7">
      <w:pPr>
        <w:pStyle w:val="ConsPlusNormal"/>
        <w:jc w:val="both"/>
      </w:pPr>
    </w:p>
    <w:p w:rsidR="003617B7" w:rsidRDefault="003617B7">
      <w:pPr>
        <w:pStyle w:val="ConsPlusNormal"/>
        <w:jc w:val="both"/>
      </w:pPr>
    </w:p>
    <w:p w:rsidR="003617B7" w:rsidRDefault="003617B7">
      <w:pPr>
        <w:pStyle w:val="ConsPlusNormal"/>
        <w:jc w:val="right"/>
        <w:outlineLvl w:val="1"/>
      </w:pPr>
      <w:r>
        <w:t>Приложение 7</w:t>
      </w:r>
    </w:p>
    <w:p w:rsidR="003617B7" w:rsidRDefault="003617B7">
      <w:pPr>
        <w:pStyle w:val="ConsPlusNormal"/>
        <w:jc w:val="right"/>
      </w:pPr>
      <w:r>
        <w:t>к Соглашению</w:t>
      </w:r>
    </w:p>
    <w:p w:rsidR="003617B7" w:rsidRDefault="003617B7">
      <w:pPr>
        <w:pStyle w:val="ConsPlusNormal"/>
        <w:jc w:val="right"/>
      </w:pPr>
      <w:r>
        <w:t>о реализации инвестиционного проекта</w:t>
      </w:r>
    </w:p>
    <w:p w:rsidR="003617B7" w:rsidRDefault="003617B7">
      <w:pPr>
        <w:pStyle w:val="ConsPlusNormal"/>
        <w:jc w:val="right"/>
      </w:pPr>
      <w:r>
        <w:t>на территории Республики Крым</w:t>
      </w:r>
    </w:p>
    <w:p w:rsidR="003617B7" w:rsidRDefault="003617B7">
      <w:pPr>
        <w:pStyle w:val="ConsPlusNormal"/>
        <w:jc w:val="right"/>
      </w:pPr>
      <w:r>
        <w:t>от "___" ________ 20__ г. N ___</w:t>
      </w:r>
    </w:p>
    <w:p w:rsidR="003617B7" w:rsidRDefault="003617B7">
      <w:pPr>
        <w:pStyle w:val="ConsPlusNormal"/>
        <w:jc w:val="both"/>
      </w:pPr>
    </w:p>
    <w:p w:rsidR="003617B7" w:rsidRDefault="003617B7">
      <w:pPr>
        <w:pStyle w:val="ConsPlusNormal"/>
        <w:jc w:val="center"/>
      </w:pPr>
      <w:r>
        <w:t>Инвестор "__________________"</w:t>
      </w:r>
    </w:p>
    <w:p w:rsidR="003617B7" w:rsidRDefault="003617B7">
      <w:pPr>
        <w:pStyle w:val="ConsPlusNormal"/>
        <w:jc w:val="both"/>
      </w:pPr>
    </w:p>
    <w:p w:rsidR="003617B7" w:rsidRDefault="003617B7">
      <w:pPr>
        <w:pStyle w:val="ConsPlusNormal"/>
        <w:jc w:val="center"/>
      </w:pPr>
      <w:bookmarkStart w:id="11" w:name="P869"/>
      <w:bookmarkEnd w:id="11"/>
      <w:r>
        <w:t>Отчет о выполнении этапов календарного плана реализации</w:t>
      </w:r>
    </w:p>
    <w:p w:rsidR="003617B7" w:rsidRDefault="003617B7">
      <w:pPr>
        <w:pStyle w:val="ConsPlusNormal"/>
        <w:jc w:val="center"/>
      </w:pPr>
      <w:r>
        <w:t>инвестиционного проекта</w:t>
      </w:r>
    </w:p>
    <w:p w:rsidR="003617B7" w:rsidRDefault="003617B7">
      <w:pPr>
        <w:pStyle w:val="ConsPlusNormal"/>
        <w:jc w:val="center"/>
      </w:pPr>
      <w:r>
        <w:t>"______________________________________________"</w:t>
      </w:r>
    </w:p>
    <w:p w:rsidR="003617B7" w:rsidRDefault="003617B7">
      <w:pPr>
        <w:pStyle w:val="ConsPlusNormal"/>
        <w:jc w:val="center"/>
      </w:pPr>
      <w:r>
        <w:t>в период с _______ по __________</w:t>
      </w:r>
    </w:p>
    <w:p w:rsidR="003617B7" w:rsidRDefault="003617B7">
      <w:pPr>
        <w:pStyle w:val="ConsPlusNormal"/>
        <w:jc w:val="both"/>
      </w:pPr>
    </w:p>
    <w:p w:rsidR="003617B7" w:rsidRDefault="003617B7">
      <w:pPr>
        <w:pStyle w:val="ConsPlusNormal"/>
        <w:sectPr w:rsidR="003617B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746"/>
        <w:gridCol w:w="1587"/>
        <w:gridCol w:w="1013"/>
        <w:gridCol w:w="1587"/>
        <w:gridCol w:w="1025"/>
        <w:gridCol w:w="1531"/>
        <w:gridCol w:w="1013"/>
        <w:gridCol w:w="1644"/>
        <w:gridCol w:w="1531"/>
      </w:tblGrid>
      <w:tr w:rsidR="003617B7">
        <w:tc>
          <w:tcPr>
            <w:tcW w:w="616" w:type="dxa"/>
            <w:vMerge w:val="restart"/>
          </w:tcPr>
          <w:p w:rsidR="003617B7" w:rsidRDefault="003617B7">
            <w:pPr>
              <w:pStyle w:val="ConsPlusNormal"/>
              <w:jc w:val="center"/>
            </w:pPr>
            <w:r>
              <w:lastRenderedPageBreak/>
              <w:t>N п/п</w:t>
            </w:r>
          </w:p>
        </w:tc>
        <w:tc>
          <w:tcPr>
            <w:tcW w:w="2746" w:type="dxa"/>
            <w:vMerge w:val="restart"/>
          </w:tcPr>
          <w:p w:rsidR="003617B7" w:rsidRDefault="003617B7">
            <w:pPr>
              <w:pStyle w:val="ConsPlusNormal"/>
              <w:jc w:val="center"/>
            </w:pPr>
            <w:r>
              <w:t>Наименование мероприятия согласно календарному графику реализации Инвестиционного проекта</w:t>
            </w:r>
          </w:p>
        </w:tc>
        <w:tc>
          <w:tcPr>
            <w:tcW w:w="2600" w:type="dxa"/>
            <w:gridSpan w:val="2"/>
          </w:tcPr>
          <w:p w:rsidR="003617B7" w:rsidRDefault="003617B7">
            <w:pPr>
              <w:pStyle w:val="ConsPlusNormal"/>
              <w:jc w:val="center"/>
            </w:pPr>
            <w:r>
              <w:t>Дата начала</w:t>
            </w:r>
          </w:p>
        </w:tc>
        <w:tc>
          <w:tcPr>
            <w:tcW w:w="2612" w:type="dxa"/>
            <w:gridSpan w:val="2"/>
          </w:tcPr>
          <w:p w:rsidR="003617B7" w:rsidRDefault="003617B7">
            <w:pPr>
              <w:pStyle w:val="ConsPlusNormal"/>
              <w:jc w:val="center"/>
            </w:pPr>
            <w:r>
              <w:t>Дата окончания</w:t>
            </w:r>
          </w:p>
        </w:tc>
        <w:tc>
          <w:tcPr>
            <w:tcW w:w="2544" w:type="dxa"/>
            <w:gridSpan w:val="2"/>
          </w:tcPr>
          <w:p w:rsidR="003617B7" w:rsidRDefault="003617B7">
            <w:pPr>
              <w:pStyle w:val="ConsPlusNormal"/>
              <w:jc w:val="center"/>
            </w:pPr>
            <w:r>
              <w:t>Сумма инвестиций, тыс. руб.</w:t>
            </w:r>
          </w:p>
        </w:tc>
        <w:tc>
          <w:tcPr>
            <w:tcW w:w="1644" w:type="dxa"/>
            <w:vMerge w:val="restart"/>
          </w:tcPr>
          <w:p w:rsidR="003617B7" w:rsidRDefault="003617B7">
            <w:pPr>
              <w:pStyle w:val="ConsPlusNormal"/>
              <w:jc w:val="center"/>
            </w:pPr>
            <w:r>
              <w:t>Причина отклонения</w:t>
            </w:r>
          </w:p>
        </w:tc>
        <w:tc>
          <w:tcPr>
            <w:tcW w:w="1531" w:type="dxa"/>
            <w:vMerge w:val="restart"/>
          </w:tcPr>
          <w:p w:rsidR="003617B7" w:rsidRDefault="003617B7">
            <w:pPr>
              <w:pStyle w:val="ConsPlusNormal"/>
              <w:jc w:val="center"/>
            </w:pPr>
            <w:r>
              <w:t>Примечания</w:t>
            </w:r>
          </w:p>
        </w:tc>
      </w:tr>
      <w:tr w:rsidR="003617B7">
        <w:tc>
          <w:tcPr>
            <w:tcW w:w="616" w:type="dxa"/>
            <w:vMerge/>
          </w:tcPr>
          <w:p w:rsidR="003617B7" w:rsidRDefault="003617B7">
            <w:pPr>
              <w:pStyle w:val="ConsPlusNormal"/>
            </w:pPr>
          </w:p>
        </w:tc>
        <w:tc>
          <w:tcPr>
            <w:tcW w:w="2746" w:type="dxa"/>
            <w:vMerge/>
          </w:tcPr>
          <w:p w:rsidR="003617B7" w:rsidRDefault="003617B7">
            <w:pPr>
              <w:pStyle w:val="ConsPlusNormal"/>
            </w:pPr>
          </w:p>
        </w:tc>
        <w:tc>
          <w:tcPr>
            <w:tcW w:w="1587" w:type="dxa"/>
          </w:tcPr>
          <w:p w:rsidR="003617B7" w:rsidRDefault="003617B7">
            <w:pPr>
              <w:pStyle w:val="ConsPlusNormal"/>
              <w:jc w:val="center"/>
            </w:pPr>
            <w:r>
              <w:t>согласно приложению к Соглашению</w:t>
            </w:r>
          </w:p>
        </w:tc>
        <w:tc>
          <w:tcPr>
            <w:tcW w:w="1013" w:type="dxa"/>
          </w:tcPr>
          <w:p w:rsidR="003617B7" w:rsidRDefault="003617B7">
            <w:pPr>
              <w:pStyle w:val="ConsPlusNormal"/>
              <w:jc w:val="center"/>
            </w:pPr>
            <w:r>
              <w:t>факт</w:t>
            </w:r>
          </w:p>
        </w:tc>
        <w:tc>
          <w:tcPr>
            <w:tcW w:w="1587" w:type="dxa"/>
          </w:tcPr>
          <w:p w:rsidR="003617B7" w:rsidRDefault="003617B7">
            <w:pPr>
              <w:pStyle w:val="ConsPlusNormal"/>
              <w:jc w:val="center"/>
            </w:pPr>
            <w:r>
              <w:t>согласно приложению к Соглашению</w:t>
            </w:r>
          </w:p>
        </w:tc>
        <w:tc>
          <w:tcPr>
            <w:tcW w:w="1025" w:type="dxa"/>
          </w:tcPr>
          <w:p w:rsidR="003617B7" w:rsidRDefault="003617B7">
            <w:pPr>
              <w:pStyle w:val="ConsPlusNormal"/>
              <w:jc w:val="center"/>
            </w:pPr>
            <w:r>
              <w:t>факт</w:t>
            </w:r>
          </w:p>
        </w:tc>
        <w:tc>
          <w:tcPr>
            <w:tcW w:w="1531" w:type="dxa"/>
          </w:tcPr>
          <w:p w:rsidR="003617B7" w:rsidRDefault="003617B7">
            <w:pPr>
              <w:pStyle w:val="ConsPlusNormal"/>
              <w:jc w:val="center"/>
            </w:pPr>
            <w:r>
              <w:t>согласно приложению к Соглашению</w:t>
            </w:r>
          </w:p>
        </w:tc>
        <w:tc>
          <w:tcPr>
            <w:tcW w:w="1013" w:type="dxa"/>
          </w:tcPr>
          <w:p w:rsidR="003617B7" w:rsidRDefault="003617B7">
            <w:pPr>
              <w:pStyle w:val="ConsPlusNormal"/>
              <w:jc w:val="center"/>
            </w:pPr>
            <w:r>
              <w:t>факт</w:t>
            </w:r>
          </w:p>
        </w:tc>
        <w:tc>
          <w:tcPr>
            <w:tcW w:w="1644" w:type="dxa"/>
            <w:vMerge/>
          </w:tcPr>
          <w:p w:rsidR="003617B7" w:rsidRDefault="003617B7">
            <w:pPr>
              <w:pStyle w:val="ConsPlusNormal"/>
            </w:pPr>
          </w:p>
        </w:tc>
        <w:tc>
          <w:tcPr>
            <w:tcW w:w="1531" w:type="dxa"/>
            <w:vMerge/>
          </w:tcPr>
          <w:p w:rsidR="003617B7" w:rsidRDefault="003617B7">
            <w:pPr>
              <w:pStyle w:val="ConsPlusNormal"/>
            </w:pPr>
          </w:p>
        </w:tc>
      </w:tr>
      <w:tr w:rsidR="003617B7">
        <w:tc>
          <w:tcPr>
            <w:tcW w:w="616" w:type="dxa"/>
          </w:tcPr>
          <w:p w:rsidR="003617B7" w:rsidRDefault="003617B7">
            <w:pPr>
              <w:pStyle w:val="ConsPlusNormal"/>
            </w:pPr>
          </w:p>
        </w:tc>
        <w:tc>
          <w:tcPr>
            <w:tcW w:w="2746" w:type="dxa"/>
          </w:tcPr>
          <w:p w:rsidR="003617B7" w:rsidRDefault="003617B7">
            <w:pPr>
              <w:pStyle w:val="ConsPlusNormal"/>
            </w:pPr>
          </w:p>
        </w:tc>
        <w:tc>
          <w:tcPr>
            <w:tcW w:w="1587" w:type="dxa"/>
          </w:tcPr>
          <w:p w:rsidR="003617B7" w:rsidRDefault="003617B7">
            <w:pPr>
              <w:pStyle w:val="ConsPlusNormal"/>
            </w:pPr>
          </w:p>
        </w:tc>
        <w:tc>
          <w:tcPr>
            <w:tcW w:w="1013" w:type="dxa"/>
          </w:tcPr>
          <w:p w:rsidR="003617B7" w:rsidRDefault="003617B7">
            <w:pPr>
              <w:pStyle w:val="ConsPlusNormal"/>
            </w:pPr>
          </w:p>
        </w:tc>
        <w:tc>
          <w:tcPr>
            <w:tcW w:w="1587" w:type="dxa"/>
          </w:tcPr>
          <w:p w:rsidR="003617B7" w:rsidRDefault="003617B7">
            <w:pPr>
              <w:pStyle w:val="ConsPlusNormal"/>
            </w:pPr>
          </w:p>
        </w:tc>
        <w:tc>
          <w:tcPr>
            <w:tcW w:w="1025" w:type="dxa"/>
          </w:tcPr>
          <w:p w:rsidR="003617B7" w:rsidRDefault="003617B7">
            <w:pPr>
              <w:pStyle w:val="ConsPlusNormal"/>
            </w:pPr>
          </w:p>
        </w:tc>
        <w:tc>
          <w:tcPr>
            <w:tcW w:w="1531" w:type="dxa"/>
          </w:tcPr>
          <w:p w:rsidR="003617B7" w:rsidRDefault="003617B7">
            <w:pPr>
              <w:pStyle w:val="ConsPlusNormal"/>
            </w:pPr>
          </w:p>
        </w:tc>
        <w:tc>
          <w:tcPr>
            <w:tcW w:w="1013" w:type="dxa"/>
          </w:tcPr>
          <w:p w:rsidR="003617B7" w:rsidRDefault="003617B7">
            <w:pPr>
              <w:pStyle w:val="ConsPlusNormal"/>
            </w:pPr>
          </w:p>
        </w:tc>
        <w:tc>
          <w:tcPr>
            <w:tcW w:w="1644" w:type="dxa"/>
          </w:tcPr>
          <w:p w:rsidR="003617B7" w:rsidRDefault="003617B7">
            <w:pPr>
              <w:pStyle w:val="ConsPlusNormal"/>
            </w:pPr>
          </w:p>
        </w:tc>
        <w:tc>
          <w:tcPr>
            <w:tcW w:w="1531" w:type="dxa"/>
          </w:tcPr>
          <w:p w:rsidR="003617B7" w:rsidRDefault="003617B7">
            <w:pPr>
              <w:pStyle w:val="ConsPlusNormal"/>
            </w:pPr>
          </w:p>
        </w:tc>
      </w:tr>
      <w:tr w:rsidR="003617B7">
        <w:tc>
          <w:tcPr>
            <w:tcW w:w="616" w:type="dxa"/>
          </w:tcPr>
          <w:p w:rsidR="003617B7" w:rsidRDefault="003617B7">
            <w:pPr>
              <w:pStyle w:val="ConsPlusNormal"/>
            </w:pPr>
          </w:p>
        </w:tc>
        <w:tc>
          <w:tcPr>
            <w:tcW w:w="2746" w:type="dxa"/>
          </w:tcPr>
          <w:p w:rsidR="003617B7" w:rsidRDefault="003617B7">
            <w:pPr>
              <w:pStyle w:val="ConsPlusNormal"/>
            </w:pPr>
          </w:p>
        </w:tc>
        <w:tc>
          <w:tcPr>
            <w:tcW w:w="1587" w:type="dxa"/>
          </w:tcPr>
          <w:p w:rsidR="003617B7" w:rsidRDefault="003617B7">
            <w:pPr>
              <w:pStyle w:val="ConsPlusNormal"/>
            </w:pPr>
          </w:p>
        </w:tc>
        <w:tc>
          <w:tcPr>
            <w:tcW w:w="1013" w:type="dxa"/>
          </w:tcPr>
          <w:p w:rsidR="003617B7" w:rsidRDefault="003617B7">
            <w:pPr>
              <w:pStyle w:val="ConsPlusNormal"/>
            </w:pPr>
          </w:p>
        </w:tc>
        <w:tc>
          <w:tcPr>
            <w:tcW w:w="1587" w:type="dxa"/>
          </w:tcPr>
          <w:p w:rsidR="003617B7" w:rsidRDefault="003617B7">
            <w:pPr>
              <w:pStyle w:val="ConsPlusNormal"/>
            </w:pPr>
          </w:p>
        </w:tc>
        <w:tc>
          <w:tcPr>
            <w:tcW w:w="1025" w:type="dxa"/>
          </w:tcPr>
          <w:p w:rsidR="003617B7" w:rsidRDefault="003617B7">
            <w:pPr>
              <w:pStyle w:val="ConsPlusNormal"/>
            </w:pPr>
          </w:p>
        </w:tc>
        <w:tc>
          <w:tcPr>
            <w:tcW w:w="1531" w:type="dxa"/>
          </w:tcPr>
          <w:p w:rsidR="003617B7" w:rsidRDefault="003617B7">
            <w:pPr>
              <w:pStyle w:val="ConsPlusNormal"/>
            </w:pPr>
          </w:p>
        </w:tc>
        <w:tc>
          <w:tcPr>
            <w:tcW w:w="1013" w:type="dxa"/>
          </w:tcPr>
          <w:p w:rsidR="003617B7" w:rsidRDefault="003617B7">
            <w:pPr>
              <w:pStyle w:val="ConsPlusNormal"/>
            </w:pPr>
          </w:p>
        </w:tc>
        <w:tc>
          <w:tcPr>
            <w:tcW w:w="1644" w:type="dxa"/>
          </w:tcPr>
          <w:p w:rsidR="003617B7" w:rsidRDefault="003617B7">
            <w:pPr>
              <w:pStyle w:val="ConsPlusNormal"/>
            </w:pPr>
          </w:p>
        </w:tc>
        <w:tc>
          <w:tcPr>
            <w:tcW w:w="1531" w:type="dxa"/>
          </w:tcPr>
          <w:p w:rsidR="003617B7" w:rsidRDefault="003617B7">
            <w:pPr>
              <w:pStyle w:val="ConsPlusNormal"/>
            </w:pPr>
          </w:p>
        </w:tc>
      </w:tr>
      <w:tr w:rsidR="003617B7">
        <w:tc>
          <w:tcPr>
            <w:tcW w:w="616" w:type="dxa"/>
          </w:tcPr>
          <w:p w:rsidR="003617B7" w:rsidRDefault="003617B7">
            <w:pPr>
              <w:pStyle w:val="ConsPlusNormal"/>
            </w:pPr>
          </w:p>
        </w:tc>
        <w:tc>
          <w:tcPr>
            <w:tcW w:w="2746" w:type="dxa"/>
          </w:tcPr>
          <w:p w:rsidR="003617B7" w:rsidRDefault="003617B7">
            <w:pPr>
              <w:pStyle w:val="ConsPlusNormal"/>
            </w:pPr>
          </w:p>
        </w:tc>
        <w:tc>
          <w:tcPr>
            <w:tcW w:w="1587" w:type="dxa"/>
          </w:tcPr>
          <w:p w:rsidR="003617B7" w:rsidRDefault="003617B7">
            <w:pPr>
              <w:pStyle w:val="ConsPlusNormal"/>
            </w:pPr>
          </w:p>
        </w:tc>
        <w:tc>
          <w:tcPr>
            <w:tcW w:w="1013" w:type="dxa"/>
          </w:tcPr>
          <w:p w:rsidR="003617B7" w:rsidRDefault="003617B7">
            <w:pPr>
              <w:pStyle w:val="ConsPlusNormal"/>
            </w:pPr>
          </w:p>
        </w:tc>
        <w:tc>
          <w:tcPr>
            <w:tcW w:w="1587" w:type="dxa"/>
          </w:tcPr>
          <w:p w:rsidR="003617B7" w:rsidRDefault="003617B7">
            <w:pPr>
              <w:pStyle w:val="ConsPlusNormal"/>
            </w:pPr>
          </w:p>
        </w:tc>
        <w:tc>
          <w:tcPr>
            <w:tcW w:w="1025" w:type="dxa"/>
          </w:tcPr>
          <w:p w:rsidR="003617B7" w:rsidRDefault="003617B7">
            <w:pPr>
              <w:pStyle w:val="ConsPlusNormal"/>
            </w:pPr>
          </w:p>
        </w:tc>
        <w:tc>
          <w:tcPr>
            <w:tcW w:w="1531" w:type="dxa"/>
          </w:tcPr>
          <w:p w:rsidR="003617B7" w:rsidRDefault="003617B7">
            <w:pPr>
              <w:pStyle w:val="ConsPlusNormal"/>
            </w:pPr>
          </w:p>
        </w:tc>
        <w:tc>
          <w:tcPr>
            <w:tcW w:w="1013" w:type="dxa"/>
          </w:tcPr>
          <w:p w:rsidR="003617B7" w:rsidRDefault="003617B7">
            <w:pPr>
              <w:pStyle w:val="ConsPlusNormal"/>
            </w:pPr>
          </w:p>
        </w:tc>
        <w:tc>
          <w:tcPr>
            <w:tcW w:w="1644" w:type="dxa"/>
          </w:tcPr>
          <w:p w:rsidR="003617B7" w:rsidRDefault="003617B7">
            <w:pPr>
              <w:pStyle w:val="ConsPlusNormal"/>
            </w:pPr>
          </w:p>
        </w:tc>
        <w:tc>
          <w:tcPr>
            <w:tcW w:w="1531" w:type="dxa"/>
          </w:tcPr>
          <w:p w:rsidR="003617B7" w:rsidRDefault="003617B7">
            <w:pPr>
              <w:pStyle w:val="ConsPlusNormal"/>
            </w:pPr>
          </w:p>
        </w:tc>
      </w:tr>
      <w:tr w:rsidR="003617B7">
        <w:tc>
          <w:tcPr>
            <w:tcW w:w="616" w:type="dxa"/>
          </w:tcPr>
          <w:p w:rsidR="003617B7" w:rsidRDefault="003617B7">
            <w:pPr>
              <w:pStyle w:val="ConsPlusNormal"/>
            </w:pPr>
          </w:p>
        </w:tc>
        <w:tc>
          <w:tcPr>
            <w:tcW w:w="2746" w:type="dxa"/>
          </w:tcPr>
          <w:p w:rsidR="003617B7" w:rsidRDefault="003617B7">
            <w:pPr>
              <w:pStyle w:val="ConsPlusNormal"/>
            </w:pPr>
          </w:p>
        </w:tc>
        <w:tc>
          <w:tcPr>
            <w:tcW w:w="1587" w:type="dxa"/>
          </w:tcPr>
          <w:p w:rsidR="003617B7" w:rsidRDefault="003617B7">
            <w:pPr>
              <w:pStyle w:val="ConsPlusNormal"/>
            </w:pPr>
          </w:p>
        </w:tc>
        <w:tc>
          <w:tcPr>
            <w:tcW w:w="1013" w:type="dxa"/>
          </w:tcPr>
          <w:p w:rsidR="003617B7" w:rsidRDefault="003617B7">
            <w:pPr>
              <w:pStyle w:val="ConsPlusNormal"/>
            </w:pPr>
          </w:p>
        </w:tc>
        <w:tc>
          <w:tcPr>
            <w:tcW w:w="1587" w:type="dxa"/>
          </w:tcPr>
          <w:p w:rsidR="003617B7" w:rsidRDefault="003617B7">
            <w:pPr>
              <w:pStyle w:val="ConsPlusNormal"/>
            </w:pPr>
          </w:p>
        </w:tc>
        <w:tc>
          <w:tcPr>
            <w:tcW w:w="1025" w:type="dxa"/>
          </w:tcPr>
          <w:p w:rsidR="003617B7" w:rsidRDefault="003617B7">
            <w:pPr>
              <w:pStyle w:val="ConsPlusNormal"/>
            </w:pPr>
          </w:p>
        </w:tc>
        <w:tc>
          <w:tcPr>
            <w:tcW w:w="1531" w:type="dxa"/>
          </w:tcPr>
          <w:p w:rsidR="003617B7" w:rsidRDefault="003617B7">
            <w:pPr>
              <w:pStyle w:val="ConsPlusNormal"/>
            </w:pPr>
          </w:p>
        </w:tc>
        <w:tc>
          <w:tcPr>
            <w:tcW w:w="1013" w:type="dxa"/>
          </w:tcPr>
          <w:p w:rsidR="003617B7" w:rsidRDefault="003617B7">
            <w:pPr>
              <w:pStyle w:val="ConsPlusNormal"/>
            </w:pPr>
          </w:p>
        </w:tc>
        <w:tc>
          <w:tcPr>
            <w:tcW w:w="1644" w:type="dxa"/>
          </w:tcPr>
          <w:p w:rsidR="003617B7" w:rsidRDefault="003617B7">
            <w:pPr>
              <w:pStyle w:val="ConsPlusNormal"/>
            </w:pPr>
          </w:p>
        </w:tc>
        <w:tc>
          <w:tcPr>
            <w:tcW w:w="1531" w:type="dxa"/>
          </w:tcPr>
          <w:p w:rsidR="003617B7" w:rsidRDefault="003617B7">
            <w:pPr>
              <w:pStyle w:val="ConsPlusNormal"/>
            </w:pPr>
          </w:p>
        </w:tc>
      </w:tr>
      <w:tr w:rsidR="003617B7">
        <w:tc>
          <w:tcPr>
            <w:tcW w:w="616" w:type="dxa"/>
          </w:tcPr>
          <w:p w:rsidR="003617B7" w:rsidRDefault="003617B7">
            <w:pPr>
              <w:pStyle w:val="ConsPlusNormal"/>
            </w:pPr>
          </w:p>
        </w:tc>
        <w:tc>
          <w:tcPr>
            <w:tcW w:w="2746" w:type="dxa"/>
          </w:tcPr>
          <w:p w:rsidR="003617B7" w:rsidRDefault="003617B7">
            <w:pPr>
              <w:pStyle w:val="ConsPlusNormal"/>
            </w:pPr>
          </w:p>
        </w:tc>
        <w:tc>
          <w:tcPr>
            <w:tcW w:w="1587" w:type="dxa"/>
          </w:tcPr>
          <w:p w:rsidR="003617B7" w:rsidRDefault="003617B7">
            <w:pPr>
              <w:pStyle w:val="ConsPlusNormal"/>
            </w:pPr>
          </w:p>
        </w:tc>
        <w:tc>
          <w:tcPr>
            <w:tcW w:w="1013" w:type="dxa"/>
          </w:tcPr>
          <w:p w:rsidR="003617B7" w:rsidRDefault="003617B7">
            <w:pPr>
              <w:pStyle w:val="ConsPlusNormal"/>
            </w:pPr>
          </w:p>
        </w:tc>
        <w:tc>
          <w:tcPr>
            <w:tcW w:w="1587" w:type="dxa"/>
          </w:tcPr>
          <w:p w:rsidR="003617B7" w:rsidRDefault="003617B7">
            <w:pPr>
              <w:pStyle w:val="ConsPlusNormal"/>
            </w:pPr>
          </w:p>
        </w:tc>
        <w:tc>
          <w:tcPr>
            <w:tcW w:w="1025" w:type="dxa"/>
          </w:tcPr>
          <w:p w:rsidR="003617B7" w:rsidRDefault="003617B7">
            <w:pPr>
              <w:pStyle w:val="ConsPlusNormal"/>
            </w:pPr>
          </w:p>
        </w:tc>
        <w:tc>
          <w:tcPr>
            <w:tcW w:w="1531" w:type="dxa"/>
          </w:tcPr>
          <w:p w:rsidR="003617B7" w:rsidRDefault="003617B7">
            <w:pPr>
              <w:pStyle w:val="ConsPlusNormal"/>
            </w:pPr>
          </w:p>
        </w:tc>
        <w:tc>
          <w:tcPr>
            <w:tcW w:w="1013" w:type="dxa"/>
          </w:tcPr>
          <w:p w:rsidR="003617B7" w:rsidRDefault="003617B7">
            <w:pPr>
              <w:pStyle w:val="ConsPlusNormal"/>
            </w:pPr>
          </w:p>
        </w:tc>
        <w:tc>
          <w:tcPr>
            <w:tcW w:w="1644" w:type="dxa"/>
          </w:tcPr>
          <w:p w:rsidR="003617B7" w:rsidRDefault="003617B7">
            <w:pPr>
              <w:pStyle w:val="ConsPlusNormal"/>
            </w:pPr>
          </w:p>
        </w:tc>
        <w:tc>
          <w:tcPr>
            <w:tcW w:w="1531" w:type="dxa"/>
          </w:tcPr>
          <w:p w:rsidR="003617B7" w:rsidRDefault="003617B7">
            <w:pPr>
              <w:pStyle w:val="ConsPlusNormal"/>
            </w:pPr>
          </w:p>
        </w:tc>
      </w:tr>
      <w:tr w:rsidR="003617B7">
        <w:tc>
          <w:tcPr>
            <w:tcW w:w="616" w:type="dxa"/>
          </w:tcPr>
          <w:p w:rsidR="003617B7" w:rsidRDefault="003617B7">
            <w:pPr>
              <w:pStyle w:val="ConsPlusNormal"/>
            </w:pPr>
          </w:p>
        </w:tc>
        <w:tc>
          <w:tcPr>
            <w:tcW w:w="2746" w:type="dxa"/>
          </w:tcPr>
          <w:p w:rsidR="003617B7" w:rsidRDefault="003617B7">
            <w:pPr>
              <w:pStyle w:val="ConsPlusNormal"/>
            </w:pPr>
          </w:p>
        </w:tc>
        <w:tc>
          <w:tcPr>
            <w:tcW w:w="1587" w:type="dxa"/>
          </w:tcPr>
          <w:p w:rsidR="003617B7" w:rsidRDefault="003617B7">
            <w:pPr>
              <w:pStyle w:val="ConsPlusNormal"/>
            </w:pPr>
          </w:p>
        </w:tc>
        <w:tc>
          <w:tcPr>
            <w:tcW w:w="1013" w:type="dxa"/>
          </w:tcPr>
          <w:p w:rsidR="003617B7" w:rsidRDefault="003617B7">
            <w:pPr>
              <w:pStyle w:val="ConsPlusNormal"/>
            </w:pPr>
          </w:p>
        </w:tc>
        <w:tc>
          <w:tcPr>
            <w:tcW w:w="1587" w:type="dxa"/>
          </w:tcPr>
          <w:p w:rsidR="003617B7" w:rsidRDefault="003617B7">
            <w:pPr>
              <w:pStyle w:val="ConsPlusNormal"/>
            </w:pPr>
          </w:p>
        </w:tc>
        <w:tc>
          <w:tcPr>
            <w:tcW w:w="1025" w:type="dxa"/>
          </w:tcPr>
          <w:p w:rsidR="003617B7" w:rsidRDefault="003617B7">
            <w:pPr>
              <w:pStyle w:val="ConsPlusNormal"/>
            </w:pPr>
          </w:p>
        </w:tc>
        <w:tc>
          <w:tcPr>
            <w:tcW w:w="1531" w:type="dxa"/>
          </w:tcPr>
          <w:p w:rsidR="003617B7" w:rsidRDefault="003617B7">
            <w:pPr>
              <w:pStyle w:val="ConsPlusNormal"/>
            </w:pPr>
          </w:p>
        </w:tc>
        <w:tc>
          <w:tcPr>
            <w:tcW w:w="1013" w:type="dxa"/>
          </w:tcPr>
          <w:p w:rsidR="003617B7" w:rsidRDefault="003617B7">
            <w:pPr>
              <w:pStyle w:val="ConsPlusNormal"/>
            </w:pPr>
          </w:p>
        </w:tc>
        <w:tc>
          <w:tcPr>
            <w:tcW w:w="1644" w:type="dxa"/>
          </w:tcPr>
          <w:p w:rsidR="003617B7" w:rsidRDefault="003617B7">
            <w:pPr>
              <w:pStyle w:val="ConsPlusNormal"/>
            </w:pPr>
          </w:p>
        </w:tc>
        <w:tc>
          <w:tcPr>
            <w:tcW w:w="1531" w:type="dxa"/>
          </w:tcPr>
          <w:p w:rsidR="003617B7" w:rsidRDefault="003617B7">
            <w:pPr>
              <w:pStyle w:val="ConsPlusNormal"/>
            </w:pPr>
          </w:p>
        </w:tc>
      </w:tr>
      <w:tr w:rsidR="003617B7">
        <w:tc>
          <w:tcPr>
            <w:tcW w:w="616" w:type="dxa"/>
          </w:tcPr>
          <w:p w:rsidR="003617B7" w:rsidRDefault="003617B7">
            <w:pPr>
              <w:pStyle w:val="ConsPlusNormal"/>
            </w:pPr>
          </w:p>
        </w:tc>
        <w:tc>
          <w:tcPr>
            <w:tcW w:w="2746" w:type="dxa"/>
          </w:tcPr>
          <w:p w:rsidR="003617B7" w:rsidRDefault="003617B7">
            <w:pPr>
              <w:pStyle w:val="ConsPlusNormal"/>
            </w:pPr>
          </w:p>
        </w:tc>
        <w:tc>
          <w:tcPr>
            <w:tcW w:w="1587" w:type="dxa"/>
          </w:tcPr>
          <w:p w:rsidR="003617B7" w:rsidRDefault="003617B7">
            <w:pPr>
              <w:pStyle w:val="ConsPlusNormal"/>
            </w:pPr>
          </w:p>
        </w:tc>
        <w:tc>
          <w:tcPr>
            <w:tcW w:w="1013" w:type="dxa"/>
          </w:tcPr>
          <w:p w:rsidR="003617B7" w:rsidRDefault="003617B7">
            <w:pPr>
              <w:pStyle w:val="ConsPlusNormal"/>
            </w:pPr>
          </w:p>
        </w:tc>
        <w:tc>
          <w:tcPr>
            <w:tcW w:w="1587" w:type="dxa"/>
          </w:tcPr>
          <w:p w:rsidR="003617B7" w:rsidRDefault="003617B7">
            <w:pPr>
              <w:pStyle w:val="ConsPlusNormal"/>
            </w:pPr>
          </w:p>
        </w:tc>
        <w:tc>
          <w:tcPr>
            <w:tcW w:w="1025" w:type="dxa"/>
          </w:tcPr>
          <w:p w:rsidR="003617B7" w:rsidRDefault="003617B7">
            <w:pPr>
              <w:pStyle w:val="ConsPlusNormal"/>
            </w:pPr>
          </w:p>
        </w:tc>
        <w:tc>
          <w:tcPr>
            <w:tcW w:w="1531" w:type="dxa"/>
          </w:tcPr>
          <w:p w:rsidR="003617B7" w:rsidRDefault="003617B7">
            <w:pPr>
              <w:pStyle w:val="ConsPlusNormal"/>
            </w:pPr>
          </w:p>
        </w:tc>
        <w:tc>
          <w:tcPr>
            <w:tcW w:w="1013" w:type="dxa"/>
          </w:tcPr>
          <w:p w:rsidR="003617B7" w:rsidRDefault="003617B7">
            <w:pPr>
              <w:pStyle w:val="ConsPlusNormal"/>
            </w:pPr>
          </w:p>
        </w:tc>
        <w:tc>
          <w:tcPr>
            <w:tcW w:w="1644" w:type="dxa"/>
          </w:tcPr>
          <w:p w:rsidR="003617B7" w:rsidRDefault="003617B7">
            <w:pPr>
              <w:pStyle w:val="ConsPlusNormal"/>
            </w:pPr>
          </w:p>
        </w:tc>
        <w:tc>
          <w:tcPr>
            <w:tcW w:w="1531" w:type="dxa"/>
          </w:tcPr>
          <w:p w:rsidR="003617B7" w:rsidRDefault="003617B7">
            <w:pPr>
              <w:pStyle w:val="ConsPlusNormal"/>
            </w:pPr>
          </w:p>
        </w:tc>
      </w:tr>
      <w:tr w:rsidR="003617B7">
        <w:tc>
          <w:tcPr>
            <w:tcW w:w="616" w:type="dxa"/>
          </w:tcPr>
          <w:p w:rsidR="003617B7" w:rsidRDefault="003617B7">
            <w:pPr>
              <w:pStyle w:val="ConsPlusNormal"/>
            </w:pPr>
          </w:p>
        </w:tc>
        <w:tc>
          <w:tcPr>
            <w:tcW w:w="2746" w:type="dxa"/>
          </w:tcPr>
          <w:p w:rsidR="003617B7" w:rsidRDefault="003617B7">
            <w:pPr>
              <w:pStyle w:val="ConsPlusNormal"/>
            </w:pPr>
          </w:p>
        </w:tc>
        <w:tc>
          <w:tcPr>
            <w:tcW w:w="1587" w:type="dxa"/>
          </w:tcPr>
          <w:p w:rsidR="003617B7" w:rsidRDefault="003617B7">
            <w:pPr>
              <w:pStyle w:val="ConsPlusNormal"/>
            </w:pPr>
          </w:p>
        </w:tc>
        <w:tc>
          <w:tcPr>
            <w:tcW w:w="1013" w:type="dxa"/>
          </w:tcPr>
          <w:p w:rsidR="003617B7" w:rsidRDefault="003617B7">
            <w:pPr>
              <w:pStyle w:val="ConsPlusNormal"/>
            </w:pPr>
          </w:p>
        </w:tc>
        <w:tc>
          <w:tcPr>
            <w:tcW w:w="1587" w:type="dxa"/>
          </w:tcPr>
          <w:p w:rsidR="003617B7" w:rsidRDefault="003617B7">
            <w:pPr>
              <w:pStyle w:val="ConsPlusNormal"/>
            </w:pPr>
          </w:p>
        </w:tc>
        <w:tc>
          <w:tcPr>
            <w:tcW w:w="1025" w:type="dxa"/>
          </w:tcPr>
          <w:p w:rsidR="003617B7" w:rsidRDefault="003617B7">
            <w:pPr>
              <w:pStyle w:val="ConsPlusNormal"/>
            </w:pPr>
          </w:p>
        </w:tc>
        <w:tc>
          <w:tcPr>
            <w:tcW w:w="1531" w:type="dxa"/>
          </w:tcPr>
          <w:p w:rsidR="003617B7" w:rsidRDefault="003617B7">
            <w:pPr>
              <w:pStyle w:val="ConsPlusNormal"/>
            </w:pPr>
          </w:p>
        </w:tc>
        <w:tc>
          <w:tcPr>
            <w:tcW w:w="1013" w:type="dxa"/>
          </w:tcPr>
          <w:p w:rsidR="003617B7" w:rsidRDefault="003617B7">
            <w:pPr>
              <w:pStyle w:val="ConsPlusNormal"/>
            </w:pPr>
          </w:p>
        </w:tc>
        <w:tc>
          <w:tcPr>
            <w:tcW w:w="1644" w:type="dxa"/>
          </w:tcPr>
          <w:p w:rsidR="003617B7" w:rsidRDefault="003617B7">
            <w:pPr>
              <w:pStyle w:val="ConsPlusNormal"/>
            </w:pPr>
          </w:p>
        </w:tc>
        <w:tc>
          <w:tcPr>
            <w:tcW w:w="1531" w:type="dxa"/>
          </w:tcPr>
          <w:p w:rsidR="003617B7" w:rsidRDefault="003617B7">
            <w:pPr>
              <w:pStyle w:val="ConsPlusNormal"/>
            </w:pPr>
          </w:p>
        </w:tc>
      </w:tr>
    </w:tbl>
    <w:p w:rsidR="003617B7" w:rsidRDefault="003617B7">
      <w:pPr>
        <w:pStyle w:val="ConsPlusNormal"/>
        <w:jc w:val="both"/>
      </w:pPr>
    </w:p>
    <w:p w:rsidR="003617B7" w:rsidRDefault="003617B7">
      <w:pPr>
        <w:pStyle w:val="ConsPlusNonformat"/>
        <w:jc w:val="both"/>
      </w:pPr>
      <w:r>
        <w:t>________________________________ _________________________</w:t>
      </w:r>
    </w:p>
    <w:p w:rsidR="003617B7" w:rsidRDefault="003617B7">
      <w:pPr>
        <w:pStyle w:val="ConsPlusNonformat"/>
        <w:jc w:val="both"/>
      </w:pPr>
      <w:r>
        <w:t xml:space="preserve">         (Ф.И.О., </w:t>
      </w:r>
      <w:proofErr w:type="gramStart"/>
      <w:r>
        <w:t xml:space="preserve">должность)   </w:t>
      </w:r>
      <w:proofErr w:type="gramEnd"/>
      <w:r>
        <w:t xml:space="preserve">     (подпись, дата)</w:t>
      </w:r>
    </w:p>
    <w:p w:rsidR="003617B7" w:rsidRDefault="003617B7">
      <w:pPr>
        <w:pStyle w:val="ConsPlusNonformat"/>
        <w:jc w:val="both"/>
      </w:pPr>
      <w:r>
        <w:t>М.П.</w:t>
      </w:r>
    </w:p>
    <w:p w:rsidR="003617B7" w:rsidRDefault="003617B7">
      <w:pPr>
        <w:pStyle w:val="ConsPlusNormal"/>
      </w:pPr>
      <w:hyperlink r:id="rId19">
        <w:r>
          <w:rPr>
            <w:i/>
            <w:color w:val="0000FF"/>
          </w:rPr>
          <w:br/>
          <w:t>Постановление Совета министров Республики Крым от 07.10.2014 N 368 (ред. от 15.07.2024) "О некоторых вопросах реализации инвестиционных проектов на территории Республики Крым" (вместе с "Порядком рассмотрения обращений инвесторов, заключения, изменения и расторжения соглашений о реализации инвестиционных проектов, мониторинга и сопровождения инвестиционных проектов на территории Республики Крым", "Положением о специализированной организации по привлечению инвестиций и работе с инвесторами в Республике Крым", "Регламентом сопровождения специализированной организацией по привлечению инвестиций и работе с инвесторами в Республике Крым инвестиционных проектов по заключенным соглашениям о реализации инвестиционных проектов на территории Республики Крым", "Порядком принятия обязательств инвестора в рамках соглашений о реализации инвестиционных проектов на территории Республики Крым", "Методикой расчета обязательств инвестора в рамках соглашений о реализации инвестиционных проектов на территории Республики Крым") {КонсультантПлюс}</w:t>
        </w:r>
      </w:hyperlink>
      <w:r>
        <w:br/>
      </w:r>
    </w:p>
    <w:p w:rsidR="003617B7" w:rsidRDefault="003617B7">
      <w:bookmarkStart w:id="12" w:name="_GoBack"/>
      <w:bookmarkEnd w:id="12"/>
    </w:p>
    <w:sectPr w:rsidR="003617B7">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EE"/>
    <w:family w:val="swiss"/>
    <w:pitch w:val="variable"/>
    <w:sig w:usb0="E0000EFF" w:usb1="0000785B" w:usb2="0000000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7B7"/>
    <w:rsid w:val="00361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B676B-5B9F-45FF-899D-3A4BF30D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17B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617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17B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617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617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617B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617B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617B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509&amp;n=71643&amp;dst=100018" TargetMode="External"/><Relationship Id="rId13" Type="http://schemas.openxmlformats.org/officeDocument/2006/relationships/hyperlink" Target="https://login.consultant.ru/link/?req=doc&amp;base=LAW&amp;n=471068" TargetMode="External"/><Relationship Id="rId18" Type="http://schemas.openxmlformats.org/officeDocument/2006/relationships/hyperlink" Target="https://login.consultant.ru/link/?req=doc&amp;base=RLAW509&amp;n=94521&amp;dst=100195"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RLAW509&amp;n=70416&amp;dst=100013" TargetMode="External"/><Relationship Id="rId12" Type="http://schemas.openxmlformats.org/officeDocument/2006/relationships/hyperlink" Target="https://login.consultant.ru/link/?req=doc&amp;base=RLAW509&amp;n=102713&amp;dst=100072" TargetMode="External"/><Relationship Id="rId17" Type="http://schemas.openxmlformats.org/officeDocument/2006/relationships/hyperlink" Target="https://login.consultant.ru/link/?req=doc&amp;base=RLAW509&amp;n=59810&amp;dst=100145" TargetMode="External"/><Relationship Id="rId2" Type="http://schemas.openxmlformats.org/officeDocument/2006/relationships/settings" Target="settings.xml"/><Relationship Id="rId16" Type="http://schemas.openxmlformats.org/officeDocument/2006/relationships/hyperlink" Target="https://login.consultant.ru/link/?req=doc&amp;base=RLAW509&amp;n=59810&amp;dst=10014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509&amp;n=67548&amp;dst=100022" TargetMode="External"/><Relationship Id="rId11" Type="http://schemas.openxmlformats.org/officeDocument/2006/relationships/hyperlink" Target="https://login.consultant.ru/link/?req=doc&amp;base=RLAW509&amp;n=94521&amp;dst=100177" TargetMode="External"/><Relationship Id="rId5" Type="http://schemas.openxmlformats.org/officeDocument/2006/relationships/hyperlink" Target="https://login.consultant.ru/link/?req=doc&amp;base=RLAW509&amp;n=64078&amp;dst=100071" TargetMode="External"/><Relationship Id="rId15" Type="http://schemas.openxmlformats.org/officeDocument/2006/relationships/hyperlink" Target="https://login.consultant.ru/link/?req=doc&amp;base=LAW&amp;n=482687" TargetMode="External"/><Relationship Id="rId10" Type="http://schemas.openxmlformats.org/officeDocument/2006/relationships/hyperlink" Target="https://login.consultant.ru/link/?req=doc&amp;base=RLAW509&amp;n=84781&amp;dst=100134" TargetMode="External"/><Relationship Id="rId19" Type="http://schemas.openxmlformats.org/officeDocument/2006/relationships/hyperlink" Target="https://login.consultant.ru/link/?req=doc&amp;base=RLAW509&amp;n=102851&amp;dst=104133" TargetMode="External"/><Relationship Id="rId4" Type="http://schemas.openxmlformats.org/officeDocument/2006/relationships/hyperlink" Target="https://login.consultant.ru/link/?req=doc&amp;base=RLAW509&amp;n=59810&amp;dst=100120" TargetMode="External"/><Relationship Id="rId9" Type="http://schemas.openxmlformats.org/officeDocument/2006/relationships/hyperlink" Target="https://login.consultant.ru/link/?req=doc&amp;base=RLAW509&amp;n=77164&amp;dst=100116" TargetMode="External"/><Relationship Id="rId14" Type="http://schemas.openxmlformats.org/officeDocument/2006/relationships/hyperlink" Target="https://login.consultant.ru/link/?req=doc&amp;base=LAW&amp;n=4161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6512</Words>
  <Characters>37120</Characters>
  <Application>Microsoft Office Word</Application>
  <DocSecurity>0</DocSecurity>
  <Lines>309</Lines>
  <Paragraphs>87</Paragraphs>
  <ScaleCrop>false</ScaleCrop>
  <Company/>
  <LinksUpToDate>false</LinksUpToDate>
  <CharactersWithSpaces>43545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invest4--Фролов</dc:creator>
  <cp:keywords/>
  <dc:description/>
  <cp:lastModifiedBy>invest4--Фролов</cp:lastModifiedBy>
  <cp:revision>1</cp:revision>
  <dcterms:created xsi:type="dcterms:W3CDTF">2024-09-18T14:21:00Z</dcterms:created>
  <dcterms:modified xsi:type="dcterms:W3CDTF">2024-09-18T14:21:00Z</dcterms:modified>
</cp:coreProperties>
</file>